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E2B0" w14:textId="1BE33C67" w:rsidR="00F530A8" w:rsidRPr="00D96670" w:rsidRDefault="0085607C" w:rsidP="00593908">
      <w:pPr>
        <w:jc w:val="center"/>
        <w:rPr>
          <w:rFonts w:asciiTheme="minorHAnsi" w:hAnsiTheme="minorHAnsi"/>
        </w:rPr>
      </w:pPr>
      <w:r w:rsidRPr="00D9667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BBA956" wp14:editId="215BF919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038850" cy="83153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31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2570" w14:textId="77777777" w:rsidR="005E3C80" w:rsidRDefault="005E3C80" w:rsidP="0095182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BBA956" id="Rectangle 2" o:spid="_x0000_s1026" style="position:absolute;left:0;text-align:left;margin-left:-18pt;margin-top:-18pt;width:475.5pt;height:6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">
                <v:fill opacity="0"/>
                <v:textbox>
                  <w:txbxContent>
                    <w:p w14:paraId="45CE2570" w14:textId="77777777" w:rsidR="005E3C80" w:rsidRDefault="005E3C80" w:rsidP="00951822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908" w:rsidRPr="00593908">
        <w:t xml:space="preserve"> </w:t>
      </w:r>
      <w:r w:rsidR="00593908" w:rsidRPr="00593908">
        <w:rPr>
          <w:rFonts w:asciiTheme="minorHAnsi" w:hAnsiTheme="minorHAnsi" w:cs="Arial"/>
          <w:caps/>
          <w:noProof/>
        </w:rPr>
        <w:drawing>
          <wp:inline distT="0" distB="0" distL="0" distR="0" wp14:anchorId="42700703" wp14:editId="5CD859C2">
            <wp:extent cx="1638300" cy="1638300"/>
            <wp:effectExtent l="0" t="0" r="0" b="0"/>
            <wp:docPr id="429538994" name="Picture 4" descr="National Information Center for Science &amp;amp; Technology,مركز المعلومات الوطني للعلوم والتكنولوجيا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Information Center for Science &amp;amp; Technology,مركز المعلومات الوطني للعلوم والتكنولوجيا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908" w:rsidRPr="00593908">
        <w:rPr>
          <w:rFonts w:asciiTheme="minorHAnsi" w:hAnsiTheme="minorHAnsi" w:cs="Arial"/>
          <w:caps/>
          <w:noProof/>
        </w:rPr>
        <w:t xml:space="preserve"> </w:t>
      </w:r>
    </w:p>
    <w:p w14:paraId="11494F36" w14:textId="77777777" w:rsidR="00F530A8" w:rsidRPr="00D96670" w:rsidRDefault="00F530A8" w:rsidP="00865870">
      <w:pPr>
        <w:rPr>
          <w:rFonts w:asciiTheme="minorHAnsi" w:hAnsiTheme="minorHAnsi"/>
        </w:rPr>
      </w:pPr>
    </w:p>
    <w:p w14:paraId="447072DB" w14:textId="77777777" w:rsidR="00F530A8" w:rsidRPr="00D96670" w:rsidRDefault="00F530A8" w:rsidP="00865870">
      <w:pPr>
        <w:rPr>
          <w:rFonts w:asciiTheme="minorHAnsi" w:hAnsiTheme="minorHAnsi"/>
        </w:rPr>
      </w:pPr>
    </w:p>
    <w:p w14:paraId="2DF373A8" w14:textId="32028C75" w:rsidR="00F530A8" w:rsidRDefault="000142FD" w:rsidP="007A6AFB">
      <w:pPr>
        <w:jc w:val="center"/>
        <w:rPr>
          <w:rFonts w:asciiTheme="minorHAnsi" w:hAnsiTheme="minorHAnsi" w:cstheme="minorBidi"/>
          <w:sz w:val="22"/>
          <w:szCs w:val="22"/>
        </w:rPr>
      </w:pPr>
      <w:r w:rsidRPr="000142FD">
        <w:rPr>
          <w:rFonts w:asciiTheme="minorHAnsi" w:hAnsiTheme="minorHAnsi" w:cstheme="minorBidi"/>
          <w:sz w:val="22"/>
          <w:szCs w:val="22"/>
        </w:rPr>
        <w:t>National Information Center for Science &amp; Technology</w:t>
      </w:r>
    </w:p>
    <w:p w14:paraId="778EF55E" w14:textId="79C720AE" w:rsidR="000142FD" w:rsidRPr="000142FD" w:rsidRDefault="000142FD" w:rsidP="007A6AFB">
      <w:pPr>
        <w:jc w:val="center"/>
        <w:rPr>
          <w:rFonts w:asciiTheme="minorHAnsi" w:hAnsiTheme="minorHAnsi" w:cstheme="minorBidi"/>
          <w:sz w:val="28"/>
          <w:szCs w:val="28"/>
          <w:lang w:val="en-GB"/>
        </w:rPr>
      </w:pPr>
      <w:r>
        <w:rPr>
          <w:rFonts w:asciiTheme="minorHAnsi" w:hAnsiTheme="minorHAnsi" w:cstheme="minorBidi"/>
          <w:sz w:val="22"/>
          <w:szCs w:val="22"/>
        </w:rPr>
        <w:t>(NiCST)</w:t>
      </w:r>
    </w:p>
    <w:p w14:paraId="6FA8B6F1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367F1D42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4592416C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16E49AE9" w14:textId="77777777" w:rsidR="00F530A8" w:rsidRPr="00D96670" w:rsidRDefault="00576C0F" w:rsidP="00C67600">
      <w:pPr>
        <w:jc w:val="center"/>
        <w:rPr>
          <w:rFonts w:asciiTheme="minorHAnsi" w:hAnsiTheme="minorHAnsi" w:cstheme="minorBidi"/>
          <w:sz w:val="22"/>
          <w:szCs w:val="22"/>
        </w:rPr>
      </w:pPr>
      <w:r w:rsidRPr="00D96670">
        <w:rPr>
          <w:rFonts w:asciiTheme="minorHAnsi" w:hAnsiTheme="minorHAnsi" w:cstheme="minorBidi"/>
          <w:sz w:val="22"/>
          <w:szCs w:val="22"/>
        </w:rPr>
        <w:t>Request for Proposal</w:t>
      </w:r>
    </w:p>
    <w:p w14:paraId="5B17ABD8" w14:textId="77777777" w:rsidR="00C67600" w:rsidRPr="00D96670" w:rsidRDefault="00C67600" w:rsidP="0085607C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36285715" w14:textId="22B08C11" w:rsidR="00FA271D" w:rsidRDefault="00CC128F" w:rsidP="00FA271D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GPU </w:t>
      </w:r>
      <w:r w:rsidR="003751B6" w:rsidRPr="003751B6">
        <w:rPr>
          <w:rFonts w:asciiTheme="minorHAnsi" w:hAnsiTheme="minorHAnsi" w:cstheme="minorBidi"/>
          <w:b/>
          <w:bCs/>
          <w:sz w:val="28"/>
          <w:szCs w:val="28"/>
        </w:rPr>
        <w:t xml:space="preserve">Server </w:t>
      </w:r>
      <w:r>
        <w:rPr>
          <w:rFonts w:asciiTheme="minorHAnsi" w:hAnsiTheme="minorHAnsi" w:cstheme="minorBidi"/>
          <w:b/>
          <w:bCs/>
          <w:sz w:val="28"/>
          <w:szCs w:val="28"/>
        </w:rPr>
        <w:t>Procurement</w:t>
      </w:r>
    </w:p>
    <w:p w14:paraId="08142F3C" w14:textId="77777777" w:rsidR="00F530A8" w:rsidRPr="00D96670" w:rsidRDefault="00F530A8" w:rsidP="00F8761A">
      <w:pPr>
        <w:tabs>
          <w:tab w:val="left" w:pos="2595"/>
        </w:tabs>
        <w:jc w:val="center"/>
        <w:rPr>
          <w:rFonts w:asciiTheme="minorHAnsi" w:hAnsiTheme="minorHAnsi" w:cstheme="minorBidi"/>
          <w:sz w:val="28"/>
          <w:szCs w:val="28"/>
        </w:rPr>
      </w:pPr>
    </w:p>
    <w:p w14:paraId="0964B78A" w14:textId="77777777" w:rsidR="00F530A8" w:rsidRPr="00D96670" w:rsidRDefault="00F530A8" w:rsidP="003A61A9">
      <w:pPr>
        <w:tabs>
          <w:tab w:val="left" w:pos="5325"/>
        </w:tabs>
        <w:rPr>
          <w:rFonts w:asciiTheme="minorHAnsi" w:hAnsiTheme="minorHAnsi"/>
          <w:sz w:val="28"/>
          <w:szCs w:val="28"/>
        </w:rPr>
      </w:pPr>
    </w:p>
    <w:p w14:paraId="77E1D915" w14:textId="77777777" w:rsidR="00F530A8" w:rsidRPr="00D96670" w:rsidRDefault="00F530A8" w:rsidP="007A6AF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E52046C" w14:textId="77777777" w:rsidR="00F530A8" w:rsidRPr="00D96670" w:rsidRDefault="00F530A8" w:rsidP="007A6AFB">
      <w:pPr>
        <w:jc w:val="center"/>
        <w:rPr>
          <w:rFonts w:asciiTheme="minorHAnsi" w:hAnsiTheme="minorHAnsi" w:cs="Arial"/>
          <w:sz w:val="28"/>
          <w:szCs w:val="28"/>
        </w:rPr>
      </w:pPr>
    </w:p>
    <w:p w14:paraId="1B807E93" w14:textId="77777777" w:rsidR="00F530A8" w:rsidRPr="00D96670" w:rsidRDefault="00F530A8" w:rsidP="007A6AFB">
      <w:pPr>
        <w:jc w:val="center"/>
        <w:rPr>
          <w:rFonts w:asciiTheme="minorHAnsi" w:hAnsiTheme="minorHAnsi"/>
          <w:sz w:val="28"/>
          <w:szCs w:val="28"/>
          <w:lang w:val="de-DE"/>
        </w:rPr>
      </w:pPr>
    </w:p>
    <w:p w14:paraId="2B8490FD" w14:textId="77777777" w:rsidR="00F530A8" w:rsidRPr="00550885" w:rsidRDefault="00F530A8" w:rsidP="007A6AFB">
      <w:pPr>
        <w:jc w:val="center"/>
        <w:rPr>
          <w:rFonts w:asciiTheme="minorHAnsi" w:hAnsiTheme="minorHAnsi" w:cs="Arial"/>
          <w:sz w:val="28"/>
          <w:szCs w:val="28"/>
        </w:rPr>
      </w:pPr>
    </w:p>
    <w:p w14:paraId="17BB0D9C" w14:textId="77777777" w:rsidR="00F530A8" w:rsidRPr="00D96670" w:rsidRDefault="00F530A8" w:rsidP="0085607C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7E05C906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3EFDE397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D10EDCD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7D7F920F" w14:textId="77777777" w:rsidR="00F530A8" w:rsidRPr="00D96670" w:rsidRDefault="00F530A8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2133952" w14:textId="77777777" w:rsidR="00C67600" w:rsidRPr="00D96670" w:rsidRDefault="00C67600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22FF5FB4" w14:textId="77777777" w:rsidR="00951822" w:rsidRPr="00D96670" w:rsidRDefault="00951822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3A07418D" w14:textId="77777777" w:rsidR="00951822" w:rsidRDefault="00951822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1A865CEF" w14:textId="77777777" w:rsidR="003F7163" w:rsidRDefault="003F7163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5C04C5C0" w14:textId="77777777" w:rsidR="003F7163" w:rsidRDefault="003F7163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69FFE083" w14:textId="77777777" w:rsidR="003F7163" w:rsidRPr="00D96670" w:rsidRDefault="003F7163" w:rsidP="007A6AFB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7C0A8AC9" w14:textId="77777777" w:rsidR="00C67600" w:rsidRPr="00D96670" w:rsidRDefault="00C67600" w:rsidP="007A6AFB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3B7B4006" w14:textId="77777777" w:rsidR="00C67600" w:rsidRPr="00D96670" w:rsidRDefault="00C67600" w:rsidP="007A6AFB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0253FB87" w14:textId="77777777" w:rsidR="00951822" w:rsidRPr="00D96670" w:rsidRDefault="00951822" w:rsidP="009D49CD">
      <w:pPr>
        <w:rPr>
          <w:rFonts w:asciiTheme="minorHAnsi" w:hAnsiTheme="minorHAnsi"/>
          <w:b/>
          <w:bCs/>
          <w:sz w:val="40"/>
          <w:szCs w:val="36"/>
        </w:rPr>
      </w:pPr>
      <w:bookmarkStart w:id="0" w:name="_Toc291657573"/>
    </w:p>
    <w:p w14:paraId="74860EF9" w14:textId="77777777" w:rsidR="002814BA" w:rsidRDefault="002814BA" w:rsidP="002814BA">
      <w:pPr>
        <w:spacing w:after="200" w:line="276" w:lineRule="auto"/>
      </w:pPr>
      <w:bookmarkStart w:id="1" w:name="_Toc291657577"/>
      <w:bookmarkStart w:id="2" w:name="_Toc495565128"/>
      <w:bookmarkEnd w:id="0"/>
    </w:p>
    <w:p w14:paraId="45CC64E7" w14:textId="77777777" w:rsidR="007C1F7F" w:rsidRDefault="007C1F7F" w:rsidP="002814BA">
      <w:pPr>
        <w:spacing w:after="200" w:line="276" w:lineRule="auto"/>
      </w:pPr>
    </w:p>
    <w:p w14:paraId="6F9B7D51" w14:textId="77777777" w:rsidR="007C1F7F" w:rsidRDefault="007C1F7F" w:rsidP="002814BA">
      <w:pPr>
        <w:spacing w:after="200" w:line="276" w:lineRule="auto"/>
        <w:rPr>
          <w:rFonts w:asciiTheme="minorHAnsi" w:hAnsiTheme="minorHAnsi" w:cstheme="minorBidi"/>
          <w:b/>
          <w:bCs/>
          <w:sz w:val="40"/>
          <w:szCs w:val="36"/>
        </w:rPr>
      </w:pPr>
    </w:p>
    <w:p w14:paraId="55F94C95" w14:textId="77777777" w:rsidR="002814BA" w:rsidRPr="00060B43" w:rsidRDefault="002814BA" w:rsidP="002814BA">
      <w:pPr>
        <w:pStyle w:val="Heading1"/>
        <w:ind w:left="432"/>
        <w:rPr>
          <w:rFonts w:asciiTheme="minorHAnsi" w:hAnsiTheme="minorHAnsi"/>
        </w:rPr>
      </w:pPr>
      <w:bookmarkStart w:id="3" w:name="_Ref377563259"/>
      <w:bookmarkStart w:id="4" w:name="_Ref377563262"/>
      <w:bookmarkStart w:id="5" w:name="_Ref377563263"/>
      <w:bookmarkStart w:id="6" w:name="_Toc15382025"/>
      <w:bookmarkStart w:id="7" w:name="_Toc205210116"/>
      <w:r w:rsidRPr="00060B43">
        <w:rPr>
          <w:rFonts w:asciiTheme="minorHAnsi" w:hAnsiTheme="minorHAnsi"/>
        </w:rPr>
        <w:t>OVERVIEW:</w:t>
      </w:r>
      <w:bookmarkEnd w:id="3"/>
      <w:bookmarkEnd w:id="4"/>
      <w:bookmarkEnd w:id="5"/>
      <w:bookmarkEnd w:id="6"/>
      <w:bookmarkEnd w:id="7"/>
      <w:r w:rsidRPr="00060B43">
        <w:rPr>
          <w:rFonts w:asciiTheme="minorHAnsi" w:hAnsiTheme="minorHAnsi"/>
        </w:rPr>
        <w:t xml:space="preserve"> </w:t>
      </w:r>
    </w:p>
    <w:p w14:paraId="57FBE025" w14:textId="77777777" w:rsidR="002814BA" w:rsidRPr="00060B43" w:rsidRDefault="002814BA" w:rsidP="002814BA">
      <w:pPr>
        <w:rPr>
          <w:rFonts w:asciiTheme="minorHAnsi" w:hAnsiTheme="minorHAnsi" w:cstheme="minorBidi"/>
        </w:rPr>
      </w:pPr>
    </w:p>
    <w:p w14:paraId="74D2DA7B" w14:textId="21F11137" w:rsidR="00834566" w:rsidRPr="00060B43" w:rsidRDefault="00BC049F" w:rsidP="00834566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NiCST</w:t>
      </w:r>
      <w:r w:rsidRPr="00060B43">
        <w:rPr>
          <w:rFonts w:asciiTheme="minorHAnsi" w:hAnsiTheme="minorHAnsi" w:cstheme="minorBidi"/>
          <w:sz w:val="22"/>
          <w:szCs w:val="22"/>
        </w:rPr>
        <w:t xml:space="preserve"> </w:t>
      </w:r>
      <w:r w:rsidR="00834566" w:rsidRPr="00060B43">
        <w:rPr>
          <w:rFonts w:asciiTheme="minorHAnsi" w:hAnsiTheme="minorHAnsi" w:cstheme="minorBidi"/>
          <w:sz w:val="22"/>
          <w:szCs w:val="22"/>
        </w:rPr>
        <w:t>is soliciting proposals from</w:t>
      </w:r>
      <w:r w:rsidR="00834566">
        <w:rPr>
          <w:rFonts w:asciiTheme="minorHAnsi" w:hAnsiTheme="minorHAnsi" w:cstheme="minorBidi"/>
          <w:sz w:val="22"/>
          <w:szCs w:val="22"/>
        </w:rPr>
        <w:t xml:space="preserve"> qualified bidders </w:t>
      </w:r>
      <w:r w:rsidR="00834566" w:rsidRPr="00060B43">
        <w:rPr>
          <w:rFonts w:asciiTheme="minorHAnsi" w:hAnsiTheme="minorHAnsi" w:cstheme="minorBidi"/>
          <w:sz w:val="22"/>
          <w:szCs w:val="22"/>
        </w:rPr>
        <w:t>for supplying, delivering, installing</w:t>
      </w:r>
      <w:r w:rsidR="00834566">
        <w:rPr>
          <w:rFonts w:asciiTheme="minorHAnsi" w:hAnsiTheme="minorHAnsi" w:cstheme="minorBidi"/>
          <w:sz w:val="22"/>
          <w:szCs w:val="22"/>
        </w:rPr>
        <w:t>,</w:t>
      </w:r>
      <w:r w:rsidR="00834566" w:rsidRPr="00060B43">
        <w:rPr>
          <w:rFonts w:asciiTheme="minorHAnsi" w:hAnsiTheme="minorHAnsi" w:cstheme="minorBidi"/>
          <w:sz w:val="22"/>
          <w:szCs w:val="22"/>
        </w:rPr>
        <w:t xml:space="preserve"> testing</w:t>
      </w:r>
      <w:r w:rsidR="004E6975">
        <w:rPr>
          <w:rFonts w:asciiTheme="minorHAnsi" w:hAnsiTheme="minorHAnsi" w:cstheme="minorBidi"/>
          <w:sz w:val="22"/>
          <w:szCs w:val="22"/>
        </w:rPr>
        <w:t>,</w:t>
      </w:r>
      <w:r w:rsidR="00834566" w:rsidRPr="00060B43">
        <w:rPr>
          <w:rFonts w:asciiTheme="minorHAnsi" w:hAnsiTheme="minorHAnsi" w:cstheme="minorBidi"/>
          <w:sz w:val="22"/>
          <w:szCs w:val="22"/>
        </w:rPr>
        <w:t xml:space="preserve"> and providing the warranty and support services for </w:t>
      </w:r>
      <w:r w:rsidR="00834566">
        <w:rPr>
          <w:rFonts w:asciiTheme="minorHAnsi" w:hAnsiTheme="minorHAnsi" w:cstheme="minorBidi"/>
          <w:sz w:val="22"/>
          <w:szCs w:val="22"/>
        </w:rPr>
        <w:t xml:space="preserve">the hardware for the </w:t>
      </w:r>
      <w:r w:rsidR="00D94E2D">
        <w:rPr>
          <w:rFonts w:asciiTheme="minorHAnsi" w:hAnsiTheme="minorHAnsi" w:cstheme="minorBidi"/>
          <w:sz w:val="22"/>
          <w:szCs w:val="22"/>
        </w:rPr>
        <w:t xml:space="preserve">NiCST </w:t>
      </w:r>
      <w:r w:rsidR="00834566">
        <w:rPr>
          <w:rFonts w:asciiTheme="minorHAnsi" w:hAnsiTheme="minorHAnsi" w:cstheme="minorBidi"/>
          <w:sz w:val="22"/>
          <w:szCs w:val="22"/>
        </w:rPr>
        <w:t>within the scope of this RFP</w:t>
      </w:r>
      <w:r w:rsidR="00834566" w:rsidRPr="00060B43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814A83A" w14:textId="77777777" w:rsidR="00834566" w:rsidRPr="00060B43" w:rsidRDefault="00834566" w:rsidP="00834566">
      <w:pPr>
        <w:rPr>
          <w:rFonts w:asciiTheme="minorHAnsi" w:hAnsiTheme="minorHAnsi" w:cstheme="minorBidi"/>
          <w:sz w:val="22"/>
          <w:szCs w:val="22"/>
        </w:rPr>
      </w:pPr>
    </w:p>
    <w:p w14:paraId="2B86A98A" w14:textId="0D6ADE04" w:rsidR="00834566" w:rsidRPr="00060B43" w:rsidRDefault="00834566" w:rsidP="00834566">
      <w:pPr>
        <w:jc w:val="both"/>
        <w:rPr>
          <w:rFonts w:asciiTheme="minorHAnsi" w:hAnsiTheme="minorHAnsi" w:cstheme="minorBidi"/>
          <w:sz w:val="22"/>
          <w:szCs w:val="22"/>
        </w:rPr>
      </w:pPr>
      <w:r w:rsidRPr="00060B43">
        <w:rPr>
          <w:rFonts w:asciiTheme="minorHAnsi" w:hAnsiTheme="minorHAnsi" w:cstheme="minorBidi"/>
          <w:sz w:val="22"/>
          <w:szCs w:val="22"/>
        </w:rPr>
        <w:t xml:space="preserve">The winning bidder will be responsible for </w:t>
      </w:r>
      <w:r w:rsidR="004E6975">
        <w:rPr>
          <w:rFonts w:asciiTheme="minorHAnsi" w:hAnsiTheme="minorHAnsi" w:cstheme="minorBidi"/>
          <w:sz w:val="22"/>
          <w:szCs w:val="22"/>
        </w:rPr>
        <w:t xml:space="preserve">the </w:t>
      </w:r>
      <w:r w:rsidRPr="00060B43">
        <w:rPr>
          <w:rFonts w:asciiTheme="minorHAnsi" w:hAnsiTheme="minorHAnsi" w:cstheme="minorBidi"/>
          <w:sz w:val="22"/>
          <w:szCs w:val="22"/>
        </w:rPr>
        <w:t xml:space="preserve">successful delivery of the project within </w:t>
      </w:r>
      <w:r w:rsidR="004E6975">
        <w:rPr>
          <w:rFonts w:asciiTheme="minorHAnsi" w:hAnsiTheme="minorHAnsi" w:cstheme="minorBidi"/>
          <w:sz w:val="22"/>
          <w:szCs w:val="22"/>
        </w:rPr>
        <w:t xml:space="preserve">a </w:t>
      </w:r>
      <w:r w:rsidRPr="00060B43">
        <w:rPr>
          <w:rFonts w:asciiTheme="minorHAnsi" w:hAnsiTheme="minorHAnsi" w:cstheme="minorBidi"/>
          <w:sz w:val="22"/>
          <w:szCs w:val="22"/>
        </w:rPr>
        <w:t>specified timeframe. The winning bidder has to carry out agreed tasks and achieve desired goals and requirements so the project is managed efficiently and effectively.</w:t>
      </w:r>
    </w:p>
    <w:p w14:paraId="7A61B142" w14:textId="3AA1B191" w:rsidR="00BC36E3" w:rsidRPr="007C1F7F" w:rsidRDefault="00834566" w:rsidP="007C1F7F">
      <w:pPr>
        <w:jc w:val="both"/>
        <w:rPr>
          <w:rFonts w:asciiTheme="minorHAnsi" w:hAnsiTheme="minorHAnsi" w:cstheme="minorBidi"/>
          <w:sz w:val="22"/>
          <w:szCs w:val="22"/>
        </w:rPr>
      </w:pPr>
      <w:r w:rsidRPr="00060B43">
        <w:rPr>
          <w:rFonts w:asciiTheme="minorHAnsi" w:hAnsiTheme="minorHAnsi" w:cstheme="minorBidi"/>
          <w:sz w:val="22"/>
          <w:szCs w:val="22"/>
        </w:rPr>
        <w:t xml:space="preserve"> </w:t>
      </w:r>
      <w:bookmarkEnd w:id="1"/>
      <w:bookmarkEnd w:id="2"/>
    </w:p>
    <w:p w14:paraId="10DA1B3A" w14:textId="77777777" w:rsidR="00F530A8" w:rsidRPr="00E428F6" w:rsidRDefault="008E740B" w:rsidP="00E428F6">
      <w:pPr>
        <w:pStyle w:val="Heading2"/>
      </w:pPr>
      <w:bookmarkStart w:id="8" w:name="_Toc205210117"/>
      <w:r w:rsidRPr="00E428F6">
        <w:t>Winning Bidder Activities:</w:t>
      </w:r>
      <w:bookmarkEnd w:id="8"/>
    </w:p>
    <w:p w14:paraId="0834ADC6" w14:textId="3D886490" w:rsidR="000C6831" w:rsidRDefault="00F530A8" w:rsidP="007243D1">
      <w:pPr>
        <w:spacing w:before="60" w:after="60"/>
        <w:ind w:right="84"/>
        <w:jc w:val="both"/>
        <w:rPr>
          <w:rFonts w:asciiTheme="minorHAnsi" w:hAnsiTheme="minorHAnsi" w:cs="Arial"/>
          <w:sz w:val="22"/>
          <w:szCs w:val="22"/>
        </w:rPr>
      </w:pPr>
      <w:r w:rsidRPr="00C323F1">
        <w:rPr>
          <w:rFonts w:asciiTheme="minorHAnsi" w:hAnsiTheme="minorHAnsi" w:cs="Arial"/>
          <w:sz w:val="22"/>
          <w:szCs w:val="22"/>
        </w:rPr>
        <w:t>The winning bidder shall perform the following</w:t>
      </w:r>
      <w:r w:rsidR="00602A9B">
        <w:rPr>
          <w:rFonts w:asciiTheme="minorHAnsi" w:hAnsiTheme="minorHAnsi" w:cs="Arial"/>
          <w:sz w:val="22"/>
          <w:szCs w:val="22"/>
        </w:rPr>
        <w:t>,</w:t>
      </w:r>
      <w:r w:rsidR="00B2406B" w:rsidRPr="00C323F1">
        <w:rPr>
          <w:rFonts w:asciiTheme="minorHAnsi" w:hAnsiTheme="minorHAnsi" w:cs="Arial"/>
          <w:sz w:val="22"/>
          <w:szCs w:val="22"/>
        </w:rPr>
        <w:t xml:space="preserve"> besides any additional related activities needed for the successful implementation of the project</w:t>
      </w:r>
      <w:r w:rsidR="008D7057">
        <w:rPr>
          <w:rFonts w:asciiTheme="minorHAnsi" w:hAnsiTheme="minorHAnsi" w:cs="Arial"/>
          <w:sz w:val="22"/>
          <w:szCs w:val="22"/>
        </w:rPr>
        <w:t>,</w:t>
      </w:r>
      <w:r w:rsidR="00B2406B" w:rsidRPr="00C323F1">
        <w:rPr>
          <w:rFonts w:asciiTheme="minorHAnsi" w:hAnsiTheme="minorHAnsi" w:cs="Arial"/>
          <w:sz w:val="22"/>
          <w:szCs w:val="22"/>
        </w:rPr>
        <w:t xml:space="preserve"> and its cost shall be included in the fixed lump sum price sub</w:t>
      </w:r>
      <w:r w:rsidR="003D533D" w:rsidRPr="00C323F1">
        <w:rPr>
          <w:rFonts w:asciiTheme="minorHAnsi" w:hAnsiTheme="minorHAnsi" w:cs="Arial"/>
          <w:sz w:val="22"/>
          <w:szCs w:val="22"/>
        </w:rPr>
        <w:t>mit</w:t>
      </w:r>
      <w:r w:rsidR="00B2406B" w:rsidRPr="00C323F1">
        <w:rPr>
          <w:rFonts w:asciiTheme="minorHAnsi" w:hAnsiTheme="minorHAnsi" w:cs="Arial"/>
          <w:sz w:val="22"/>
          <w:szCs w:val="22"/>
        </w:rPr>
        <w:t>ted by the bidder:</w:t>
      </w:r>
    </w:p>
    <w:p w14:paraId="67FB29DE" w14:textId="445302BE" w:rsidR="00DA59C3" w:rsidRDefault="00C43658" w:rsidP="00C43658">
      <w:pPr>
        <w:numPr>
          <w:ilvl w:val="0"/>
          <w:numId w:val="3"/>
        </w:numPr>
        <w:tabs>
          <w:tab w:val="left" w:pos="90"/>
          <w:tab w:val="num" w:pos="450"/>
          <w:tab w:val="left" w:pos="900"/>
        </w:tabs>
        <w:jc w:val="both"/>
        <w:rPr>
          <w:rFonts w:asciiTheme="minorHAnsi" w:hAnsiTheme="minorHAnsi" w:cs="Arial"/>
          <w:sz w:val="22"/>
          <w:szCs w:val="22"/>
        </w:rPr>
      </w:pPr>
      <w:r w:rsidRPr="00C323F1">
        <w:rPr>
          <w:rFonts w:asciiTheme="minorHAnsi" w:hAnsiTheme="minorHAnsi" w:cs="Arial"/>
          <w:sz w:val="22"/>
          <w:szCs w:val="22"/>
        </w:rPr>
        <w:t>Procure</w:t>
      </w:r>
      <w:r>
        <w:rPr>
          <w:rFonts w:asciiTheme="minorHAnsi" w:hAnsiTheme="minorHAnsi" w:cs="Arial"/>
          <w:sz w:val="22"/>
          <w:szCs w:val="22"/>
        </w:rPr>
        <w:t>, deliver, install, configure</w:t>
      </w:r>
      <w:r w:rsidR="006F0FFF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6F0FFF">
        <w:rPr>
          <w:rFonts w:asciiTheme="minorHAnsi" w:hAnsiTheme="minorHAnsi" w:cs="Arial"/>
          <w:sz w:val="22"/>
          <w:szCs w:val="22"/>
        </w:rPr>
        <w:t>hand over</w:t>
      </w:r>
      <w:r w:rsidR="00DA59C3" w:rsidRPr="00C323F1">
        <w:rPr>
          <w:rFonts w:asciiTheme="minorHAnsi" w:hAnsiTheme="minorHAnsi" w:cs="Arial"/>
          <w:sz w:val="22"/>
          <w:szCs w:val="22"/>
        </w:rPr>
        <w:t xml:space="preserve"> all </w:t>
      </w:r>
      <w:r w:rsidR="006F0FFF">
        <w:rPr>
          <w:rFonts w:asciiTheme="minorHAnsi" w:hAnsiTheme="minorHAnsi" w:cs="Arial"/>
          <w:sz w:val="22"/>
          <w:szCs w:val="22"/>
        </w:rPr>
        <w:t>items</w:t>
      </w:r>
      <w:r w:rsidR="00DA59C3" w:rsidRPr="00C323F1">
        <w:rPr>
          <w:rFonts w:asciiTheme="minorHAnsi" w:hAnsiTheme="minorHAnsi" w:cs="Arial"/>
          <w:sz w:val="22"/>
          <w:szCs w:val="22"/>
        </w:rPr>
        <w:t xml:space="preserve"> supplied as listed in Section</w:t>
      </w:r>
      <w:r w:rsidR="003F7D9F">
        <w:rPr>
          <w:rFonts w:asciiTheme="minorHAnsi" w:hAnsiTheme="minorHAnsi" w:cs="Arial"/>
          <w:sz w:val="22"/>
          <w:szCs w:val="22"/>
        </w:rPr>
        <w:t xml:space="preserve">s </w:t>
      </w:r>
      <w:r w:rsidR="00212CF8">
        <w:rPr>
          <w:rFonts w:asciiTheme="minorHAnsi" w:hAnsiTheme="minorHAnsi" w:cs="Arial"/>
          <w:sz w:val="22"/>
          <w:szCs w:val="22"/>
        </w:rPr>
        <w:t>1.2</w:t>
      </w:r>
      <w:r w:rsidR="003F7D9F">
        <w:rPr>
          <w:rFonts w:asciiTheme="minorHAnsi" w:hAnsiTheme="minorHAnsi" w:cs="Arial"/>
          <w:sz w:val="22"/>
          <w:szCs w:val="22"/>
        </w:rPr>
        <w:t xml:space="preserve"> and</w:t>
      </w:r>
      <w:r w:rsidR="00DA59C3" w:rsidRPr="00C323F1">
        <w:rPr>
          <w:rFonts w:asciiTheme="minorHAnsi" w:hAnsiTheme="minorHAnsi" w:cs="Arial"/>
          <w:sz w:val="22"/>
          <w:szCs w:val="22"/>
        </w:rPr>
        <w:t xml:space="preserve"> </w:t>
      </w:r>
      <w:r w:rsidR="00212CF8">
        <w:rPr>
          <w:rFonts w:asciiTheme="minorHAnsi" w:hAnsiTheme="minorHAnsi" w:cs="Arial"/>
          <w:sz w:val="22"/>
          <w:szCs w:val="22"/>
        </w:rPr>
        <w:t xml:space="preserve">2 </w:t>
      </w:r>
      <w:r w:rsidR="00DA59C3" w:rsidRPr="00C323F1">
        <w:rPr>
          <w:rFonts w:asciiTheme="minorHAnsi" w:hAnsiTheme="minorHAnsi" w:cs="Arial"/>
          <w:sz w:val="22"/>
          <w:szCs w:val="22"/>
        </w:rPr>
        <w:t>below</w:t>
      </w:r>
      <w:r w:rsidR="00CA3BA1" w:rsidRPr="00C323F1">
        <w:rPr>
          <w:rFonts w:asciiTheme="minorHAnsi" w:hAnsiTheme="minorHAnsi" w:cs="Arial"/>
          <w:sz w:val="22"/>
          <w:szCs w:val="22"/>
        </w:rPr>
        <w:t>.</w:t>
      </w:r>
    </w:p>
    <w:p w14:paraId="7F92992D" w14:textId="65CC0F1D" w:rsidR="00E152A2" w:rsidRPr="00661FB1" w:rsidRDefault="00E152A2" w:rsidP="00E152A2">
      <w:pPr>
        <w:pStyle w:val="ListParagraph"/>
        <w:numPr>
          <w:ilvl w:val="0"/>
          <w:numId w:val="3"/>
        </w:numPr>
        <w:tabs>
          <w:tab w:val="left" w:pos="900"/>
        </w:tabs>
        <w:spacing w:after="240"/>
        <w:jc w:val="both"/>
        <w:rPr>
          <w:rFonts w:asciiTheme="minorHAnsi" w:hAnsiTheme="minorHAnsi" w:cstheme="minorBidi"/>
          <w:sz w:val="22"/>
          <w:szCs w:val="22"/>
        </w:rPr>
      </w:pPr>
      <w:bookmarkStart w:id="9" w:name="_Toc384025173"/>
      <w:bookmarkStart w:id="10" w:name="_Toc427839251"/>
      <w:r>
        <w:rPr>
          <w:rFonts w:asciiTheme="minorHAnsi" w:hAnsiTheme="minorHAnsi" w:cstheme="minorBidi"/>
          <w:sz w:val="22"/>
          <w:szCs w:val="22"/>
        </w:rPr>
        <w:t xml:space="preserve">Provide all </w:t>
      </w:r>
      <w:r w:rsidR="00212CF8">
        <w:rPr>
          <w:rFonts w:asciiTheme="minorHAnsi" w:hAnsiTheme="minorHAnsi" w:cstheme="minorBidi"/>
          <w:sz w:val="22"/>
          <w:szCs w:val="22"/>
        </w:rPr>
        <w:t xml:space="preserve">required cables </w:t>
      </w:r>
      <w:proofErr w:type="gramStart"/>
      <w:r w:rsidR="00212CF8">
        <w:rPr>
          <w:rFonts w:asciiTheme="minorHAnsi" w:hAnsiTheme="minorHAnsi" w:cstheme="minorBidi"/>
          <w:sz w:val="22"/>
          <w:szCs w:val="22"/>
        </w:rPr>
        <w:t>( Power</w:t>
      </w:r>
      <w:proofErr w:type="gramEnd"/>
      <w:r w:rsidR="00212CF8">
        <w:rPr>
          <w:rFonts w:asciiTheme="minorHAnsi" w:hAnsiTheme="minorHAnsi" w:cstheme="minorBidi"/>
          <w:sz w:val="22"/>
          <w:szCs w:val="22"/>
        </w:rPr>
        <w:t xml:space="preserve"> , Ethernet)</w:t>
      </w:r>
      <w:r>
        <w:rPr>
          <w:rFonts w:asciiTheme="minorHAnsi" w:hAnsiTheme="minorHAnsi" w:cstheme="minorBidi"/>
          <w:sz w:val="22"/>
          <w:szCs w:val="22"/>
        </w:rPr>
        <w:t>.</w:t>
      </w:r>
    </w:p>
    <w:p w14:paraId="6DFF11F6" w14:textId="4E4B8897" w:rsidR="00E71FCA" w:rsidRDefault="002F59D3" w:rsidP="006E53AC">
      <w:pPr>
        <w:pStyle w:val="ListParagraph"/>
        <w:numPr>
          <w:ilvl w:val="0"/>
          <w:numId w:val="0"/>
        </w:numPr>
        <w:tabs>
          <w:tab w:val="left" w:pos="900"/>
        </w:tabs>
        <w:spacing w:after="240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212CF8">
        <w:rPr>
          <w:rFonts w:asciiTheme="minorHAnsi" w:hAnsiTheme="minorHAnsi" w:cstheme="minorBidi"/>
          <w:sz w:val="22"/>
          <w:szCs w:val="22"/>
        </w:rPr>
        <w:t xml:space="preserve">Provide </w:t>
      </w:r>
      <w:r w:rsidR="006F0FFF" w:rsidRPr="00212CF8">
        <w:rPr>
          <w:rFonts w:asciiTheme="minorHAnsi" w:hAnsiTheme="minorHAnsi" w:cstheme="minorBidi"/>
          <w:sz w:val="22"/>
          <w:szCs w:val="22"/>
        </w:rPr>
        <w:t xml:space="preserve">a </w:t>
      </w:r>
      <w:r w:rsidR="00212CF8" w:rsidRPr="00212CF8">
        <w:rPr>
          <w:rFonts w:asciiTheme="minorHAnsi" w:hAnsiTheme="minorHAnsi" w:cstheme="minorBidi"/>
          <w:sz w:val="22"/>
          <w:szCs w:val="22"/>
        </w:rPr>
        <w:t>3</w:t>
      </w:r>
      <w:r w:rsidR="00C151E5" w:rsidRPr="00212CF8">
        <w:rPr>
          <w:rFonts w:asciiTheme="minorHAnsi" w:hAnsiTheme="minorHAnsi" w:cstheme="minorBidi"/>
          <w:sz w:val="22"/>
          <w:szCs w:val="22"/>
        </w:rPr>
        <w:t>-year</w:t>
      </w:r>
      <w:r w:rsidR="00212CF8" w:rsidRPr="00212CF8">
        <w:rPr>
          <w:rFonts w:asciiTheme="minorHAnsi" w:hAnsiTheme="minorHAnsi" w:cstheme="minorBidi"/>
          <w:sz w:val="22"/>
          <w:szCs w:val="22"/>
        </w:rPr>
        <w:t>s</w:t>
      </w:r>
      <w:r w:rsidRPr="00212CF8">
        <w:rPr>
          <w:rFonts w:asciiTheme="minorHAnsi" w:hAnsiTheme="minorHAnsi" w:cstheme="minorBidi"/>
          <w:sz w:val="22"/>
          <w:szCs w:val="22"/>
        </w:rPr>
        <w:t xml:space="preserve"> warranty and maintenance for the offered Hardware</w:t>
      </w:r>
      <w:r w:rsidR="00212CF8">
        <w:rPr>
          <w:rFonts w:asciiTheme="minorHAnsi" w:hAnsiTheme="minorHAnsi" w:cstheme="minorBidi"/>
          <w:sz w:val="22"/>
          <w:szCs w:val="22"/>
        </w:rPr>
        <w:t>.</w:t>
      </w:r>
    </w:p>
    <w:p w14:paraId="1D5B1AE5" w14:textId="77777777" w:rsidR="007C1F7F" w:rsidRDefault="007C1F7F" w:rsidP="006E53AC">
      <w:pPr>
        <w:pStyle w:val="ListParagraph"/>
        <w:numPr>
          <w:ilvl w:val="0"/>
          <w:numId w:val="0"/>
        </w:numPr>
        <w:tabs>
          <w:tab w:val="left" w:pos="900"/>
        </w:tabs>
        <w:spacing w:after="240"/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17E4A20F" w14:textId="77777777" w:rsidR="007C1F7F" w:rsidRDefault="007C1F7F" w:rsidP="006E53AC">
      <w:pPr>
        <w:pStyle w:val="ListParagraph"/>
        <w:numPr>
          <w:ilvl w:val="0"/>
          <w:numId w:val="0"/>
        </w:numPr>
        <w:tabs>
          <w:tab w:val="left" w:pos="900"/>
        </w:tabs>
        <w:spacing w:after="240"/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3177065F" w14:textId="77777777" w:rsidR="007C1F7F" w:rsidRPr="00212CF8" w:rsidRDefault="007C1F7F" w:rsidP="006E53AC">
      <w:pPr>
        <w:pStyle w:val="ListParagraph"/>
        <w:numPr>
          <w:ilvl w:val="0"/>
          <w:numId w:val="0"/>
        </w:numPr>
        <w:tabs>
          <w:tab w:val="left" w:pos="900"/>
        </w:tabs>
        <w:spacing w:after="240"/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7A8E9CB8" w14:textId="77777777" w:rsidR="003F7D9F" w:rsidRDefault="003F7D9F" w:rsidP="00E428F6">
      <w:pPr>
        <w:pStyle w:val="Heading2"/>
      </w:pPr>
      <w:bookmarkStart w:id="11" w:name="_Toc205210118"/>
      <w:bookmarkStart w:id="12" w:name="_Toc495565129"/>
      <w:r>
        <w:t>Equipment Specifications</w:t>
      </w:r>
      <w:bookmarkEnd w:id="11"/>
    </w:p>
    <w:p w14:paraId="4C1F3BF9" w14:textId="427A7B97" w:rsidR="003F74CC" w:rsidRDefault="003F74CC" w:rsidP="003F74CC">
      <w:pPr>
        <w:rPr>
          <w:rFonts w:asciiTheme="minorHAnsi" w:hAnsiTheme="minorHAnsi"/>
        </w:rPr>
      </w:pPr>
      <w:r w:rsidRPr="00060B43">
        <w:rPr>
          <w:rFonts w:asciiTheme="minorHAnsi" w:hAnsiTheme="minorHAnsi"/>
        </w:rPr>
        <w:t xml:space="preserve">The </w:t>
      </w:r>
      <w:r w:rsidR="006D0149">
        <w:rPr>
          <w:rFonts w:asciiTheme="minorHAnsi" w:hAnsiTheme="minorHAnsi"/>
        </w:rPr>
        <w:t>following</w:t>
      </w:r>
      <w:r w:rsidRPr="00060B43">
        <w:rPr>
          <w:rFonts w:asciiTheme="minorHAnsi" w:hAnsiTheme="minorHAnsi"/>
        </w:rPr>
        <w:t xml:space="preserve"> items should be listed in the bidder’s proposal</w:t>
      </w:r>
      <w:r w:rsidR="006D0149">
        <w:rPr>
          <w:rFonts w:asciiTheme="minorHAnsi" w:hAnsiTheme="minorHAnsi"/>
        </w:rPr>
        <w:t>,</w:t>
      </w:r>
      <w:r w:rsidRPr="00060B43">
        <w:rPr>
          <w:rFonts w:asciiTheme="minorHAnsi" w:hAnsiTheme="minorHAnsi"/>
        </w:rPr>
        <w:t xml:space="preserve"> and their prices should be included in the lump sum price</w:t>
      </w:r>
      <w:r>
        <w:rPr>
          <w:rFonts w:asciiTheme="minorHAnsi" w:hAnsiTheme="minorHAnsi"/>
        </w:rPr>
        <w:t xml:space="preserve"> and listed in the financial offer only</w:t>
      </w:r>
      <w:r w:rsidRPr="00060B43">
        <w:rPr>
          <w:rFonts w:asciiTheme="minorHAnsi" w:hAnsiTheme="minorHAnsi"/>
        </w:rPr>
        <w:t>:</w:t>
      </w:r>
    </w:p>
    <w:p w14:paraId="654CA67B" w14:textId="77777777" w:rsidR="00107B37" w:rsidRPr="006C1C78" w:rsidRDefault="003F74CC" w:rsidP="006C1C78">
      <w:pPr>
        <w:pStyle w:val="ListParagraph"/>
        <w:numPr>
          <w:ilvl w:val="0"/>
          <w:numId w:val="8"/>
        </w:numPr>
        <w:tabs>
          <w:tab w:val="clear" w:pos="720"/>
          <w:tab w:val="num" w:pos="450"/>
        </w:tabs>
        <w:ind w:left="450"/>
        <w:jc w:val="both"/>
        <w:rPr>
          <w:rFonts w:asciiTheme="minorHAnsi" w:hAnsiTheme="minorHAnsi"/>
          <w:b/>
          <w:bCs/>
          <w:sz w:val="22"/>
          <w:szCs w:val="22"/>
          <w:u w:val="single"/>
        </w:rPr>
        <w:sectPr w:rsidR="00107B37" w:rsidRPr="006C1C78" w:rsidSect="001E408B">
          <w:headerReference w:type="default" r:id="rId9"/>
          <w:footerReference w:type="default" r:id="rId10"/>
          <w:pgSz w:w="12240" w:h="15840"/>
          <w:pgMar w:top="1440" w:right="1530" w:bottom="1440" w:left="1440" w:header="720" w:footer="885" w:gutter="0"/>
          <w:pgNumType w:start="1"/>
          <w:cols w:space="720"/>
          <w:titlePg/>
          <w:docGrid w:linePitch="360"/>
        </w:sectPr>
      </w:pPr>
      <w:r w:rsidRPr="00FD62E7">
        <w:rPr>
          <w:rFonts w:asciiTheme="minorHAnsi" w:hAnsiTheme="minorHAnsi"/>
          <w:b/>
          <w:bCs/>
          <w:sz w:val="22"/>
          <w:szCs w:val="22"/>
          <w:u w:val="single"/>
        </w:rPr>
        <w:t xml:space="preserve">NOTE: Below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features</w:t>
      </w:r>
      <w:r w:rsidRPr="00FD62E7">
        <w:rPr>
          <w:rFonts w:asciiTheme="minorHAnsi" w:hAnsiTheme="minorHAnsi"/>
          <w:b/>
          <w:bCs/>
          <w:sz w:val="22"/>
          <w:szCs w:val="22"/>
          <w:u w:val="single"/>
        </w:rPr>
        <w:t xml:space="preserve"> are the minimum accepted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features</w:t>
      </w:r>
      <w:r w:rsidRPr="00FD62E7">
        <w:rPr>
          <w:rFonts w:asciiTheme="minorHAnsi" w:hAnsiTheme="minorHAnsi"/>
          <w:b/>
          <w:bCs/>
          <w:sz w:val="22"/>
          <w:szCs w:val="22"/>
          <w:u w:val="single"/>
        </w:rPr>
        <w:t xml:space="preserve">. Equivalent or higher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features</w:t>
      </w:r>
      <w:r w:rsidRPr="00FD62E7">
        <w:rPr>
          <w:rFonts w:asciiTheme="minorHAnsi" w:hAnsiTheme="minorHAnsi"/>
          <w:b/>
          <w:bCs/>
          <w:sz w:val="22"/>
          <w:szCs w:val="22"/>
          <w:u w:val="single"/>
        </w:rPr>
        <w:t xml:space="preserve"> are accepted as well</w:t>
      </w:r>
      <w:r w:rsidR="006C1C78">
        <w:rPr>
          <w:rFonts w:asciiTheme="minorHAnsi" w:hAnsiTheme="minorHAnsi"/>
          <w:b/>
          <w:bCs/>
          <w:sz w:val="22"/>
          <w:szCs w:val="22"/>
          <w:u w:val="single"/>
        </w:rPr>
        <w:t>.</w:t>
      </w:r>
    </w:p>
    <w:p w14:paraId="489BB385" w14:textId="77777777" w:rsidR="007766DD" w:rsidRDefault="007766DD"/>
    <w:p w14:paraId="568ABDC5" w14:textId="532D2C0E" w:rsidR="00AA3652" w:rsidRDefault="00C67A86" w:rsidP="00DB5A96">
      <w:pPr>
        <w:pStyle w:val="Heading3"/>
        <w:jc w:val="left"/>
      </w:pPr>
      <w:bookmarkStart w:id="13" w:name="_Toc205210119"/>
      <w:r>
        <w:t>GPU</w:t>
      </w:r>
      <w:r w:rsidR="003F66ED">
        <w:t xml:space="preserve"> </w:t>
      </w:r>
      <w:r w:rsidR="003751B6" w:rsidRPr="003751B6">
        <w:t>Server</w:t>
      </w:r>
      <w:r w:rsidR="00AC2A80">
        <w:br/>
        <w:t>QTY= 1</w:t>
      </w:r>
      <w:bookmarkEnd w:id="13"/>
      <w:r w:rsidR="003F66ED">
        <w:br/>
      </w:r>
    </w:p>
    <w:tbl>
      <w:tblPr>
        <w:tblW w:w="1051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0"/>
        <w:gridCol w:w="1786"/>
      </w:tblGrid>
      <w:tr w:rsidR="00C24FC7" w:rsidRPr="00182D8B" w14:paraId="7EC2524B" w14:textId="77777777" w:rsidTr="005F0095">
        <w:trPr>
          <w:trHeight w:val="287"/>
        </w:trPr>
        <w:tc>
          <w:tcPr>
            <w:tcW w:w="8730" w:type="dxa"/>
            <w:tcBorders>
              <w:top w:val="nil"/>
              <w:left w:val="nil"/>
              <w:right w:val="nil"/>
            </w:tcBorders>
            <w:shd w:val="clear" w:color="auto" w:fill="007686"/>
          </w:tcPr>
          <w:p w14:paraId="2C9FF016" w14:textId="77777777" w:rsidR="00C24FC7" w:rsidRPr="00182D8B" w:rsidRDefault="00C24FC7" w:rsidP="001F7819">
            <w:pPr>
              <w:pStyle w:val="TableParagraph"/>
              <w:spacing w:line="22" w:lineRule="atLeast"/>
              <w:ind w:left="113"/>
              <w:rPr>
                <w:rFonts w:ascii="Calibri" w:hAnsi="Calibri" w:cs="Calibri"/>
                <w:b/>
                <w:sz w:val="24"/>
                <w:szCs w:val="24"/>
              </w:rPr>
            </w:pPr>
            <w:r w:rsidRPr="00182D8B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007686"/>
          </w:tcPr>
          <w:p w14:paraId="0ECA3790" w14:textId="2322B04B" w:rsidR="00C24FC7" w:rsidRPr="00182D8B" w:rsidRDefault="005F0095" w:rsidP="001F7819">
            <w:pPr>
              <w:pStyle w:val="TableParagraph"/>
              <w:spacing w:line="22" w:lineRule="atLeast"/>
              <w:ind w:left="91" w:right="8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Comply </w:t>
            </w:r>
          </w:p>
        </w:tc>
      </w:tr>
      <w:tr w:rsidR="00C24FC7" w:rsidRPr="00182D8B" w14:paraId="435C1377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7FDC1648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 xml:space="preserve">Rack mounted </w:t>
            </w:r>
          </w:p>
        </w:tc>
        <w:tc>
          <w:tcPr>
            <w:tcW w:w="1786" w:type="dxa"/>
          </w:tcPr>
          <w:p w14:paraId="394FBEEB" w14:textId="6807B192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1DB63585" w14:textId="77777777" w:rsidTr="005F0095">
        <w:trPr>
          <w:trHeight w:val="537"/>
        </w:trPr>
        <w:tc>
          <w:tcPr>
            <w:tcW w:w="8730" w:type="dxa"/>
            <w:tcBorders>
              <w:left w:val="single" w:sz="6" w:space="0" w:color="000000"/>
            </w:tcBorders>
          </w:tcPr>
          <w:p w14:paraId="3E638AC1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Dual Intel® Xeon® Gold 6426Y MCC 37.5MBCache 16cores 32 threads 2.6to3.4GHz Turbo 225W OEMXLLongLife</w:t>
            </w:r>
          </w:p>
        </w:tc>
        <w:tc>
          <w:tcPr>
            <w:tcW w:w="1786" w:type="dxa"/>
          </w:tcPr>
          <w:p w14:paraId="0BCEF5BE" w14:textId="39EBD94B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6C75030B" w14:textId="77777777" w:rsidTr="005F0095">
        <w:trPr>
          <w:trHeight w:val="290"/>
        </w:trPr>
        <w:tc>
          <w:tcPr>
            <w:tcW w:w="8730" w:type="dxa"/>
            <w:tcBorders>
              <w:left w:val="single" w:sz="6" w:space="0" w:color="000000"/>
            </w:tcBorders>
          </w:tcPr>
          <w:p w14:paraId="2179AFAE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2D8B">
              <w:rPr>
                <w:rFonts w:ascii="Calibri" w:hAnsi="Calibri" w:cs="Calibri"/>
                <w:b/>
                <w:bCs/>
                <w:sz w:val="24"/>
                <w:szCs w:val="24"/>
              </w:rPr>
              <w:t>Dual NVIDIA® Quadro® RTX™ 6000 Ada Generation, 48 GB GDDR6, 4 DP</w:t>
            </w:r>
          </w:p>
        </w:tc>
        <w:tc>
          <w:tcPr>
            <w:tcW w:w="1786" w:type="dxa"/>
          </w:tcPr>
          <w:p w14:paraId="54556E4B" w14:textId="76446804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7DDFB1DB" w14:textId="77777777" w:rsidTr="005F0095">
        <w:trPr>
          <w:trHeight w:val="537"/>
        </w:trPr>
        <w:tc>
          <w:tcPr>
            <w:tcW w:w="8730" w:type="dxa"/>
            <w:tcBorders>
              <w:left w:val="single" w:sz="6" w:space="0" w:color="000000"/>
            </w:tcBorders>
          </w:tcPr>
          <w:p w14:paraId="6002A7FE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Dual CPU with 1 or 2 8xx/6xxx/5xxx/4xxx Ada graphics card with supplementary GPU power cables</w:t>
            </w:r>
          </w:p>
        </w:tc>
        <w:tc>
          <w:tcPr>
            <w:tcW w:w="1786" w:type="dxa"/>
          </w:tcPr>
          <w:p w14:paraId="60F3A3CC" w14:textId="3957542B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45777A91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09B71C38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128 GB: 4 x 32 GB, DDR5, 4800 MT/s, RDIMM, ECC</w:t>
            </w:r>
          </w:p>
        </w:tc>
        <w:tc>
          <w:tcPr>
            <w:tcW w:w="1786" w:type="dxa"/>
          </w:tcPr>
          <w:p w14:paraId="50C234FC" w14:textId="35DB5EB4" w:rsidR="00C24FC7" w:rsidRPr="00182D8B" w:rsidRDefault="00C24FC7" w:rsidP="00ED61B4">
            <w:pPr>
              <w:pStyle w:val="TableParagraph"/>
              <w:spacing w:line="22" w:lineRule="atLeast"/>
              <w:ind w:left="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2B109815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13A5F069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lastRenderedPageBreak/>
              <w:t>PERC H755 Front SATA/SAS Hardware RAID Controller RAID 0,1,5,10, up to 8 drives</w:t>
            </w:r>
          </w:p>
        </w:tc>
        <w:tc>
          <w:tcPr>
            <w:tcW w:w="1786" w:type="dxa"/>
          </w:tcPr>
          <w:p w14:paraId="6004968D" w14:textId="61FBB8D3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69ADCCDB" w14:textId="77777777" w:rsidTr="00ED61B4">
        <w:trPr>
          <w:trHeight w:val="537"/>
        </w:trPr>
        <w:tc>
          <w:tcPr>
            <w:tcW w:w="8730" w:type="dxa"/>
            <w:tcBorders>
              <w:left w:val="single" w:sz="6" w:space="0" w:color="000000"/>
            </w:tcBorders>
            <w:shd w:val="clear" w:color="auto" w:fill="auto"/>
          </w:tcPr>
          <w:p w14:paraId="36A736F2" w14:textId="77777777" w:rsidR="00C24FC7" w:rsidRPr="00ED61B4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ED61B4">
              <w:rPr>
                <w:rFonts w:ascii="Calibri" w:hAnsi="Calibri" w:cs="Calibri"/>
                <w:sz w:val="24"/>
                <w:szCs w:val="24"/>
              </w:rPr>
              <w:t>Drive Boot (M.2 PCIe NVMe SSD) + 2-8 SATA/SAS HDD/SSD Drives with PERC RAID 0,1</w:t>
            </w:r>
          </w:p>
        </w:tc>
        <w:tc>
          <w:tcPr>
            <w:tcW w:w="1786" w:type="dxa"/>
          </w:tcPr>
          <w:p w14:paraId="47F3A92C" w14:textId="13E11EB8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73AA9AC0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4B98DF86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Ultra-Speed Drive Duo Card with 2 x 1TB Performance SSD, SED Ready</w:t>
            </w:r>
          </w:p>
        </w:tc>
        <w:tc>
          <w:tcPr>
            <w:tcW w:w="1786" w:type="dxa"/>
          </w:tcPr>
          <w:p w14:paraId="42C3FC15" w14:textId="7E4914C5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433B456A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3C68C698" w14:textId="20B62631" w:rsidR="00C24FC7" w:rsidRPr="00182D8B" w:rsidRDefault="000C099D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2x( </w:t>
            </w:r>
            <w:r w:rsidR="00C24FC7" w:rsidRPr="00182D8B">
              <w:rPr>
                <w:rFonts w:ascii="Calibri" w:hAnsi="Calibri" w:cs="Calibri"/>
                <w:sz w:val="24"/>
                <w:szCs w:val="24"/>
              </w:rPr>
              <w:t>8 TB, 7200 RPM, 3.5-inch, SATA, HDD, AG-Enterprise Class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86" w:type="dxa"/>
          </w:tcPr>
          <w:p w14:paraId="1A978E50" w14:textId="6D929186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5FB6B941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53E2CFBE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RAID1 for SATA/SAS</w:t>
            </w:r>
          </w:p>
        </w:tc>
        <w:tc>
          <w:tcPr>
            <w:tcW w:w="1786" w:type="dxa"/>
          </w:tcPr>
          <w:p w14:paraId="3F489CDE" w14:textId="06E3F228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4D67C97B" w14:textId="77777777" w:rsidTr="005F0095">
        <w:trPr>
          <w:trHeight w:val="290"/>
        </w:trPr>
        <w:tc>
          <w:tcPr>
            <w:tcW w:w="8730" w:type="dxa"/>
            <w:tcBorders>
              <w:left w:val="single" w:sz="6" w:space="0" w:color="000000"/>
            </w:tcBorders>
          </w:tcPr>
          <w:p w14:paraId="7FEDCCD3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Broadcom 5720 Dual Port 2x 1GbE LOM / Intel X710-T4L Quad Port 10GbE BASE-T, OCP NIC 3.0</w:t>
            </w:r>
          </w:p>
        </w:tc>
        <w:tc>
          <w:tcPr>
            <w:tcW w:w="1786" w:type="dxa"/>
          </w:tcPr>
          <w:p w14:paraId="60D7AF2A" w14:textId="71CD9F87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46CB0B21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21A94AC1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ReadyRails Sliding Rails (B21) with Cable Management Arm</w:t>
            </w:r>
          </w:p>
        </w:tc>
        <w:tc>
          <w:tcPr>
            <w:tcW w:w="1786" w:type="dxa"/>
          </w:tcPr>
          <w:p w14:paraId="76A58422" w14:textId="786DE451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1C5376AC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7676D7B6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Dual Hot-plug Non-redundant Power Supply 1100W</w:t>
            </w:r>
          </w:p>
        </w:tc>
        <w:tc>
          <w:tcPr>
            <w:tcW w:w="1786" w:type="dxa"/>
          </w:tcPr>
          <w:p w14:paraId="483E6271" w14:textId="2ADCF562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21AEFF96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48FC745C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System Power Cord C13 (Europe/Indonesia/Laos/Mongolia/Vietnam)</w:t>
            </w:r>
          </w:p>
        </w:tc>
        <w:tc>
          <w:tcPr>
            <w:tcW w:w="1786" w:type="dxa"/>
          </w:tcPr>
          <w:p w14:paraId="1808B907" w14:textId="79BE711D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2E2B194A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518FE041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Jumper Cord - C19/C20, 2.5M, 250V, 16A (EU, HKTW and APCC countries except ANZ)</w:t>
            </w:r>
          </w:p>
        </w:tc>
        <w:tc>
          <w:tcPr>
            <w:tcW w:w="1786" w:type="dxa"/>
          </w:tcPr>
          <w:p w14:paraId="179AF163" w14:textId="1A064E70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2A0D8F27" w14:textId="77777777" w:rsidTr="005F0095">
        <w:trPr>
          <w:trHeight w:val="290"/>
        </w:trPr>
        <w:tc>
          <w:tcPr>
            <w:tcW w:w="8730" w:type="dxa"/>
            <w:tcBorders>
              <w:left w:val="single" w:sz="6" w:space="0" w:color="000000"/>
            </w:tcBorders>
          </w:tcPr>
          <w:p w14:paraId="42090FF9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7960 Rack Regulatory Label for PSUs Less than 1300W</w:t>
            </w:r>
          </w:p>
        </w:tc>
        <w:tc>
          <w:tcPr>
            <w:tcW w:w="1786" w:type="dxa"/>
          </w:tcPr>
          <w:p w14:paraId="70B6A60F" w14:textId="1F6F5346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69DDE7EC" w14:textId="77777777" w:rsidTr="005F0095">
        <w:trPr>
          <w:trHeight w:val="537"/>
        </w:trPr>
        <w:tc>
          <w:tcPr>
            <w:tcW w:w="8730" w:type="dxa"/>
            <w:tcBorders>
              <w:left w:val="single" w:sz="6" w:space="0" w:color="000000"/>
            </w:tcBorders>
          </w:tcPr>
          <w:p w14:paraId="21A048B3" w14:textId="76CBA892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ProSupport Next Business Day Onsite Service after remote diagnosis with HW-SW Support, 3</w:t>
            </w:r>
            <w:r w:rsidR="00DF30D4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1D11ADFB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Month(s)</w:t>
            </w:r>
          </w:p>
        </w:tc>
        <w:tc>
          <w:tcPr>
            <w:tcW w:w="1786" w:type="dxa"/>
          </w:tcPr>
          <w:p w14:paraId="4A4C3D71" w14:textId="184A4469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24C36A17" w14:textId="77777777" w:rsidTr="005F0095">
        <w:trPr>
          <w:trHeight w:val="287"/>
        </w:trPr>
        <w:tc>
          <w:tcPr>
            <w:tcW w:w="8730" w:type="dxa"/>
            <w:tcBorders>
              <w:left w:val="single" w:sz="6" w:space="0" w:color="000000"/>
            </w:tcBorders>
          </w:tcPr>
          <w:p w14:paraId="01173AB4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CSO OEM SOLO Client PRGM SPT EMEA</w:t>
            </w:r>
          </w:p>
        </w:tc>
        <w:tc>
          <w:tcPr>
            <w:tcW w:w="1786" w:type="dxa"/>
          </w:tcPr>
          <w:p w14:paraId="7333C96E" w14:textId="742F2890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4FC7" w:rsidRPr="00182D8B" w14:paraId="05573006" w14:textId="77777777" w:rsidTr="005F0095">
        <w:trPr>
          <w:trHeight w:val="537"/>
        </w:trPr>
        <w:tc>
          <w:tcPr>
            <w:tcW w:w="8730" w:type="dxa"/>
            <w:tcBorders>
              <w:left w:val="single" w:sz="6" w:space="0" w:color="000000"/>
            </w:tcBorders>
          </w:tcPr>
          <w:p w14:paraId="77C9AD5F" w14:textId="77777777" w:rsidR="00C24FC7" w:rsidRPr="00182D8B" w:rsidRDefault="00C24FC7" w:rsidP="001F7819">
            <w:pPr>
              <w:pStyle w:val="TableParagraph"/>
              <w:spacing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182D8B">
              <w:rPr>
                <w:rFonts w:ascii="Calibri" w:hAnsi="Calibri" w:cs="Calibri"/>
                <w:sz w:val="24"/>
                <w:szCs w:val="24"/>
              </w:rPr>
              <w:t>English, Arabic, French, Turkish, Portuguese Shipping Docs</w:t>
            </w:r>
          </w:p>
        </w:tc>
        <w:tc>
          <w:tcPr>
            <w:tcW w:w="1786" w:type="dxa"/>
          </w:tcPr>
          <w:p w14:paraId="0F0D1E7C" w14:textId="503413E6" w:rsidR="00C24FC7" w:rsidRPr="00182D8B" w:rsidRDefault="00C24FC7" w:rsidP="001F7819">
            <w:pPr>
              <w:pStyle w:val="TableParagraph"/>
              <w:spacing w:line="22" w:lineRule="atLeast"/>
              <w:ind w:lef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449D8A" w14:textId="77777777" w:rsidR="001C55A0" w:rsidRDefault="001C55A0" w:rsidP="008177B1"/>
    <w:p w14:paraId="04DD349F" w14:textId="77777777" w:rsidR="002A4599" w:rsidRDefault="002A4599" w:rsidP="008177B1"/>
    <w:p w14:paraId="46EF8E51" w14:textId="5E49D0D0" w:rsidR="008606F7" w:rsidRDefault="008606F7" w:rsidP="00C60911">
      <w:pPr>
        <w:pStyle w:val="Heading1"/>
        <w:rPr>
          <w:rFonts w:asciiTheme="minorHAnsi" w:hAnsiTheme="minorHAnsi"/>
        </w:rPr>
      </w:pPr>
      <w:bookmarkStart w:id="14" w:name="_Toc432616759"/>
      <w:bookmarkStart w:id="15" w:name="_Toc495565142"/>
      <w:bookmarkStart w:id="16" w:name="_Toc205210120"/>
      <w:bookmarkEnd w:id="9"/>
      <w:bookmarkEnd w:id="10"/>
      <w:bookmarkEnd w:id="12"/>
      <w:proofErr w:type="gramStart"/>
      <w:r w:rsidRPr="00D96670">
        <w:rPr>
          <w:rFonts w:asciiTheme="minorHAnsi" w:hAnsiTheme="minorHAnsi"/>
        </w:rPr>
        <w:t>ill</w:t>
      </w:r>
      <w:proofErr w:type="gramEnd"/>
      <w:r w:rsidRPr="00D96670">
        <w:rPr>
          <w:rFonts w:asciiTheme="minorHAnsi" w:hAnsiTheme="minorHAnsi"/>
        </w:rPr>
        <w:t xml:space="preserve"> of Quantity (</w:t>
      </w:r>
      <w:proofErr w:type="spellStart"/>
      <w:r w:rsidRPr="00D96670">
        <w:rPr>
          <w:rFonts w:asciiTheme="minorHAnsi" w:hAnsiTheme="minorHAnsi"/>
        </w:rPr>
        <w:t>BoQ</w:t>
      </w:r>
      <w:proofErr w:type="spellEnd"/>
      <w:r w:rsidRPr="00D96670">
        <w:rPr>
          <w:rFonts w:asciiTheme="minorHAnsi" w:hAnsiTheme="minorHAnsi"/>
        </w:rPr>
        <w:t>)</w:t>
      </w:r>
      <w:bookmarkEnd w:id="14"/>
      <w:bookmarkEnd w:id="15"/>
      <w:bookmarkEnd w:id="16"/>
    </w:p>
    <w:p w14:paraId="6F338E3E" w14:textId="77777777" w:rsidR="0032428F" w:rsidRDefault="0032428F" w:rsidP="001F5AEB"/>
    <w:p w14:paraId="27E4D20B" w14:textId="77777777" w:rsidR="00993F5B" w:rsidRPr="00993F5B" w:rsidRDefault="00993F5B" w:rsidP="00993F5B">
      <w:pPr>
        <w:rPr>
          <w:rFonts w:asciiTheme="minorHAnsi" w:hAnsiTheme="minorHAnsi" w:cstheme="minorHAnsi"/>
        </w:rPr>
      </w:pPr>
      <w:r w:rsidRPr="00993F5B">
        <w:rPr>
          <w:rFonts w:asciiTheme="minorHAnsi" w:hAnsiTheme="minorHAnsi" w:cstheme="minorHAnsi"/>
        </w:rPr>
        <w:t xml:space="preserve">Bidder should comply with the below </w:t>
      </w:r>
      <w:proofErr w:type="gramStart"/>
      <w:r w:rsidRPr="00993F5B">
        <w:rPr>
          <w:rFonts w:asciiTheme="minorHAnsi" w:hAnsiTheme="minorHAnsi" w:cstheme="minorHAnsi"/>
        </w:rPr>
        <w:t>BoQ</w:t>
      </w:r>
      <w:proofErr w:type="gramEnd"/>
      <w:r w:rsidRPr="00993F5B">
        <w:rPr>
          <w:rFonts w:asciiTheme="minorHAnsi" w:hAnsiTheme="minorHAnsi" w:cstheme="minorHAnsi"/>
        </w:rPr>
        <w:t>. References to any financial quotes or terms should be included in the bidder’s financial proposal only.</w:t>
      </w:r>
    </w:p>
    <w:p w14:paraId="105AAAAB" w14:textId="77777777" w:rsidR="00993F5B" w:rsidRDefault="00993F5B" w:rsidP="001F5A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658"/>
        <w:gridCol w:w="990"/>
        <w:gridCol w:w="814"/>
        <w:gridCol w:w="1440"/>
        <w:gridCol w:w="1442"/>
      </w:tblGrid>
      <w:tr w:rsidR="00323E3A" w:rsidRPr="001F5AEB" w14:paraId="3447F976" w14:textId="77777777" w:rsidTr="002E12CE">
        <w:tc>
          <w:tcPr>
            <w:tcW w:w="567" w:type="dxa"/>
            <w:shd w:val="clear" w:color="auto" w:fill="BFBFBF" w:themeFill="background1" w:themeFillShade="BF"/>
          </w:tcPr>
          <w:p w14:paraId="01521E38" w14:textId="77777777" w:rsidR="00323E3A" w:rsidRPr="001F5AEB" w:rsidRDefault="00323E3A" w:rsidP="0032428F">
            <w:pPr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3658" w:type="dxa"/>
            <w:shd w:val="clear" w:color="auto" w:fill="BFBFBF" w:themeFill="background1" w:themeFillShade="BF"/>
          </w:tcPr>
          <w:p w14:paraId="465DF162" w14:textId="77777777" w:rsidR="00323E3A" w:rsidRPr="001F5AEB" w:rsidRDefault="00323E3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D02086F" w14:textId="77777777" w:rsidR="00323E3A" w:rsidRPr="001F5AEB" w:rsidRDefault="00323E3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Unit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720A425E" w14:textId="77777777" w:rsidR="00323E3A" w:rsidRPr="001F5AEB" w:rsidRDefault="00323E3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Qty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EA10B42" w14:textId="77777777" w:rsidR="001A6774" w:rsidRDefault="00323E3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Unit Price</w:t>
            </w:r>
          </w:p>
          <w:p w14:paraId="5339A73C" w14:textId="77777777" w:rsidR="00323E3A" w:rsidRPr="001F5AEB" w:rsidRDefault="00210AB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(JD)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65D194D7" w14:textId="77777777" w:rsidR="00323E3A" w:rsidRPr="001F5AEB" w:rsidRDefault="00323E3A" w:rsidP="001A6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Total Price </w:t>
            </w:r>
            <w:r w:rsidR="00210ABA">
              <w:rPr>
                <w:rFonts w:asciiTheme="minorHAnsi" w:hAnsiTheme="minorHAnsi" w:cstheme="minorHAnsi"/>
                <w:b/>
                <w:bCs/>
              </w:rPr>
              <w:t>(JD)</w:t>
            </w:r>
          </w:p>
        </w:tc>
      </w:tr>
      <w:tr w:rsidR="00323E3A" w:rsidRPr="001F5AEB" w14:paraId="0B79364B" w14:textId="77777777" w:rsidTr="002E12CE">
        <w:tc>
          <w:tcPr>
            <w:tcW w:w="567" w:type="dxa"/>
          </w:tcPr>
          <w:p w14:paraId="4839F949" w14:textId="77777777" w:rsidR="00323E3A" w:rsidRPr="001F5AEB" w:rsidRDefault="00B32188" w:rsidP="00324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58" w:type="dxa"/>
          </w:tcPr>
          <w:p w14:paraId="731D420E" w14:textId="52C643B9" w:rsidR="00323E3A" w:rsidRPr="00EB4FA1" w:rsidRDefault="00A84E4E" w:rsidP="00EB4FA1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bookmarkStart w:id="17" w:name="_Toc205210121"/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 xml:space="preserve">GPU </w:t>
            </w:r>
            <w:r w:rsidR="003751B6" w:rsidRPr="003751B6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Server</w:t>
            </w:r>
            <w:bookmarkEnd w:id="17"/>
          </w:p>
        </w:tc>
        <w:tc>
          <w:tcPr>
            <w:tcW w:w="990" w:type="dxa"/>
          </w:tcPr>
          <w:p w14:paraId="447BF970" w14:textId="78B37DB4" w:rsidR="00323E3A" w:rsidRPr="001F5AEB" w:rsidRDefault="007A7C9C" w:rsidP="00324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Server</w:t>
            </w:r>
          </w:p>
        </w:tc>
        <w:tc>
          <w:tcPr>
            <w:tcW w:w="814" w:type="dxa"/>
            <w:vAlign w:val="center"/>
          </w:tcPr>
          <w:p w14:paraId="631D1C52" w14:textId="27D4D76F" w:rsidR="00323E3A" w:rsidRDefault="00212CF8" w:rsidP="00DD2D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0" w:type="dxa"/>
          </w:tcPr>
          <w:p w14:paraId="6ED45F6F" w14:textId="77777777" w:rsidR="00323E3A" w:rsidRPr="001F5AEB" w:rsidRDefault="00323E3A" w:rsidP="00324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</w:tcPr>
          <w:p w14:paraId="645E29DF" w14:textId="77777777" w:rsidR="00323E3A" w:rsidRPr="001F5AEB" w:rsidRDefault="00323E3A" w:rsidP="0032428F">
            <w:pPr>
              <w:rPr>
                <w:rFonts w:asciiTheme="minorHAnsi" w:hAnsiTheme="minorHAnsi" w:cstheme="minorHAnsi"/>
              </w:rPr>
            </w:pPr>
          </w:p>
        </w:tc>
      </w:tr>
      <w:tr w:rsidR="00B67D6B" w:rsidRPr="00BC7FD7" w14:paraId="4BA544F6" w14:textId="77777777" w:rsidTr="002E12CE">
        <w:tc>
          <w:tcPr>
            <w:tcW w:w="567" w:type="dxa"/>
          </w:tcPr>
          <w:p w14:paraId="5E630DC0" w14:textId="06772569" w:rsidR="00B67D6B" w:rsidRDefault="007C1F7F" w:rsidP="005A78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58" w:type="dxa"/>
          </w:tcPr>
          <w:p w14:paraId="1913687A" w14:textId="3469829D" w:rsidR="00B67D6B" w:rsidRDefault="00B67D6B" w:rsidP="005A78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Warranty &amp; Support</w:t>
            </w:r>
          </w:p>
        </w:tc>
        <w:tc>
          <w:tcPr>
            <w:tcW w:w="990" w:type="dxa"/>
          </w:tcPr>
          <w:p w14:paraId="189BCF1D" w14:textId="0E6E22B8" w:rsidR="00B67D6B" w:rsidRDefault="00E16897" w:rsidP="005A78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814" w:type="dxa"/>
            <w:vAlign w:val="center"/>
          </w:tcPr>
          <w:p w14:paraId="2C654741" w14:textId="7267F7E1" w:rsidR="00B67D6B" w:rsidRDefault="007A7C9C" w:rsidP="00DD2D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0" w:type="dxa"/>
          </w:tcPr>
          <w:p w14:paraId="446B5989" w14:textId="77777777" w:rsidR="00B67D6B" w:rsidRPr="00BC7FD7" w:rsidRDefault="00B67D6B" w:rsidP="005A78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</w:tcPr>
          <w:p w14:paraId="6556BD33" w14:textId="77777777" w:rsidR="00B67D6B" w:rsidRPr="00BC7FD7" w:rsidRDefault="00B67D6B" w:rsidP="005A78EF">
            <w:pPr>
              <w:rPr>
                <w:rFonts w:asciiTheme="minorHAnsi" w:hAnsiTheme="minorHAnsi" w:cstheme="minorHAnsi"/>
              </w:rPr>
            </w:pPr>
          </w:p>
        </w:tc>
      </w:tr>
      <w:tr w:rsidR="005A78EF" w:rsidRPr="001F5AEB" w14:paraId="3D2F2E04" w14:textId="77777777" w:rsidTr="002E12CE">
        <w:tc>
          <w:tcPr>
            <w:tcW w:w="7469" w:type="dxa"/>
            <w:gridSpan w:val="5"/>
          </w:tcPr>
          <w:p w14:paraId="2EB5A971" w14:textId="77777777" w:rsidR="005A78EF" w:rsidRPr="001F5AEB" w:rsidRDefault="005A78EF" w:rsidP="005A78EF">
            <w:pPr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(JD)</w:t>
            </w:r>
          </w:p>
        </w:tc>
        <w:tc>
          <w:tcPr>
            <w:tcW w:w="1442" w:type="dxa"/>
          </w:tcPr>
          <w:p w14:paraId="0A320D26" w14:textId="77777777" w:rsidR="005A78EF" w:rsidRPr="001F5AEB" w:rsidRDefault="005A78EF" w:rsidP="005A78EF">
            <w:pPr>
              <w:rPr>
                <w:rFonts w:asciiTheme="minorHAnsi" w:hAnsiTheme="minorHAnsi" w:cstheme="minorHAnsi"/>
              </w:rPr>
            </w:pPr>
          </w:p>
        </w:tc>
      </w:tr>
      <w:tr w:rsidR="005A78EF" w:rsidRPr="001F5AEB" w14:paraId="61B2DD96" w14:textId="77777777" w:rsidTr="002E12CE">
        <w:tc>
          <w:tcPr>
            <w:tcW w:w="7469" w:type="dxa"/>
            <w:gridSpan w:val="5"/>
          </w:tcPr>
          <w:p w14:paraId="560526AB" w14:textId="77777777" w:rsidR="005A78EF" w:rsidRPr="001F5AEB" w:rsidRDefault="005A78EF" w:rsidP="005A78EF">
            <w:pPr>
              <w:rPr>
                <w:rFonts w:asciiTheme="minorHAnsi" w:hAnsiTheme="minorHAnsi" w:cstheme="minorHAnsi"/>
                <w:b/>
                <w:bCs/>
              </w:rPr>
            </w:pPr>
            <w:r w:rsidRPr="001F5AEB">
              <w:rPr>
                <w:rFonts w:asciiTheme="minorHAnsi" w:hAnsiTheme="minorHAnsi" w:cstheme="minorHAnsi"/>
                <w:b/>
                <w:bCs/>
              </w:rPr>
              <w:t>Grand 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(JD)</w:t>
            </w:r>
          </w:p>
        </w:tc>
        <w:tc>
          <w:tcPr>
            <w:tcW w:w="1442" w:type="dxa"/>
          </w:tcPr>
          <w:p w14:paraId="1EA95872" w14:textId="77777777" w:rsidR="005A78EF" w:rsidRPr="001F5AEB" w:rsidRDefault="005A78EF" w:rsidP="005A78EF">
            <w:pPr>
              <w:rPr>
                <w:rFonts w:asciiTheme="minorHAnsi" w:hAnsiTheme="minorHAnsi" w:cstheme="minorHAnsi"/>
              </w:rPr>
            </w:pPr>
          </w:p>
        </w:tc>
      </w:tr>
    </w:tbl>
    <w:p w14:paraId="25EBAAF8" w14:textId="77777777" w:rsidR="0032428F" w:rsidRPr="001F5AEB" w:rsidRDefault="0032428F" w:rsidP="001F5AEB"/>
    <w:p w14:paraId="0C9CF43F" w14:textId="77777777" w:rsidR="00FE66D6" w:rsidRDefault="00FE66D6" w:rsidP="00FE66D6">
      <w:pPr>
        <w:spacing w:before="100" w:beforeAutospacing="1" w:after="100" w:afterAutospacing="1" w:line="276" w:lineRule="auto"/>
        <w:ind w:right="1080"/>
        <w:rPr>
          <w:rFonts w:asciiTheme="minorHAnsi" w:hAnsiTheme="minorHAnsi" w:cstheme="minorBidi"/>
          <w:color w:val="000000"/>
          <w:sz w:val="22"/>
          <w:szCs w:val="22"/>
          <w:rtl/>
        </w:rPr>
      </w:pPr>
      <w:r w:rsidRPr="00FE66D6">
        <w:rPr>
          <w:rFonts w:asciiTheme="minorHAnsi" w:hAnsiTheme="minorHAnsi" w:cstheme="minorBidi"/>
          <w:color w:val="000000"/>
          <w:sz w:val="22"/>
          <w:szCs w:val="22"/>
        </w:rPr>
        <w:t xml:space="preserve">Note: </w:t>
      </w:r>
    </w:p>
    <w:p w14:paraId="2CC0C37C" w14:textId="77777777" w:rsidR="00FE66D6" w:rsidRPr="00FE66D6" w:rsidRDefault="00FE66D6" w:rsidP="00691914">
      <w:pPr>
        <w:pStyle w:val="ListParagraph"/>
        <w:numPr>
          <w:ilvl w:val="0"/>
          <w:numId w:val="46"/>
        </w:numPr>
        <w:spacing w:before="100" w:beforeAutospacing="1" w:after="100" w:afterAutospacing="1" w:line="276" w:lineRule="auto"/>
        <w:ind w:right="1080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0FE66D6">
        <w:rPr>
          <w:rFonts w:asciiTheme="minorHAnsi" w:hAnsiTheme="minorHAnsi" w:cstheme="minorBidi"/>
          <w:color w:val="000000"/>
          <w:sz w:val="22"/>
          <w:szCs w:val="22"/>
        </w:rPr>
        <w:t>The specifications listed below are the minimum acceptable requirements. Equivalent or higher specifications are also acceptable.</w:t>
      </w:r>
    </w:p>
    <w:p w14:paraId="0CE82D8D" w14:textId="77777777" w:rsidR="00FE66D6" w:rsidRPr="00FE66D6" w:rsidRDefault="00FE66D6" w:rsidP="00691914">
      <w:pPr>
        <w:pStyle w:val="ListParagraph"/>
        <w:numPr>
          <w:ilvl w:val="0"/>
          <w:numId w:val="46"/>
        </w:numPr>
        <w:spacing w:before="100" w:beforeAutospacing="1" w:after="100" w:afterAutospacing="1" w:line="276" w:lineRule="auto"/>
        <w:ind w:right="1080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0FE66D6">
        <w:rPr>
          <w:rFonts w:asciiTheme="minorHAnsi" w:hAnsiTheme="minorHAnsi" w:cstheme="minorBidi"/>
          <w:color w:val="000000"/>
          <w:sz w:val="22"/>
          <w:szCs w:val="22"/>
        </w:rPr>
        <w:t>For the GPU, it must support deep learning programming.</w:t>
      </w:r>
      <w:r w:rsidRPr="00FE66D6">
        <w:rPr>
          <w:rFonts w:asciiTheme="minorHAnsi" w:hAnsiTheme="minorHAnsi" w:cstheme="minorBidi"/>
          <w:color w:val="000000"/>
          <w:sz w:val="22"/>
          <w:szCs w:val="22"/>
        </w:rPr>
        <w:t xml:space="preserve"> </w:t>
      </w:r>
    </w:p>
    <w:p w14:paraId="00751DB8" w14:textId="5C8110EA" w:rsidR="0060531E" w:rsidRPr="00FE66D6" w:rsidRDefault="00CE0915" w:rsidP="00D405BC">
      <w:pPr>
        <w:pStyle w:val="ListParagraph"/>
        <w:numPr>
          <w:ilvl w:val="0"/>
          <w:numId w:val="46"/>
        </w:numPr>
        <w:spacing w:before="100" w:beforeAutospacing="1" w:after="100" w:afterAutospacing="1" w:line="276" w:lineRule="auto"/>
        <w:ind w:right="1080"/>
        <w:jc w:val="both"/>
        <w:rPr>
          <w:rFonts w:asciiTheme="minorHAnsi" w:hAnsiTheme="minorHAnsi"/>
        </w:rPr>
      </w:pPr>
      <w:r w:rsidRPr="00FE66D6">
        <w:rPr>
          <w:rFonts w:asciiTheme="minorHAnsi" w:hAnsiTheme="minorHAnsi" w:cstheme="minorBidi"/>
          <w:color w:val="000000"/>
          <w:sz w:val="22"/>
          <w:szCs w:val="22"/>
        </w:rPr>
        <w:t xml:space="preserve">All prices should be quoted in Jordanian Dinars </w:t>
      </w:r>
      <w:r w:rsidR="003678BD" w:rsidRPr="00FE66D6">
        <w:rPr>
          <w:rFonts w:asciiTheme="minorHAnsi" w:hAnsiTheme="minorHAnsi" w:cstheme="minorBidi"/>
          <w:color w:val="000000"/>
          <w:sz w:val="22"/>
          <w:szCs w:val="22"/>
        </w:rPr>
        <w:t>in</w:t>
      </w:r>
      <w:r w:rsidRPr="00FE66D6">
        <w:rPr>
          <w:rFonts w:asciiTheme="minorHAnsi" w:hAnsiTheme="minorHAnsi" w:cstheme="minorBidi"/>
          <w:color w:val="000000"/>
          <w:sz w:val="22"/>
          <w:szCs w:val="22"/>
        </w:rPr>
        <w:t>clusive of all expenses, governmental fees and taxes</w:t>
      </w:r>
      <w:r w:rsidR="003678BD" w:rsidRPr="00FE66D6">
        <w:rPr>
          <w:rFonts w:asciiTheme="minorHAnsi" w:hAnsiTheme="minorHAnsi" w:cstheme="minorBidi"/>
          <w:color w:val="000000"/>
          <w:sz w:val="22"/>
          <w:szCs w:val="22"/>
        </w:rPr>
        <w:t>.</w:t>
      </w:r>
      <w:bookmarkStart w:id="18" w:name="_GoBack"/>
      <w:bookmarkEnd w:id="18"/>
    </w:p>
    <w:sectPr w:rsidR="0060531E" w:rsidRPr="00FE66D6" w:rsidSect="001E408B">
      <w:type w:val="continuous"/>
      <w:pgSz w:w="12240" w:h="15840"/>
      <w:pgMar w:top="1440" w:right="1530" w:bottom="1440" w:left="1440" w:header="720" w:footer="88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90A5" w14:textId="77777777" w:rsidR="003A2E31" w:rsidRDefault="003A2E31" w:rsidP="00146649">
      <w:r>
        <w:separator/>
      </w:r>
    </w:p>
    <w:p w14:paraId="289FE6DB" w14:textId="77777777" w:rsidR="003A2E31" w:rsidRDefault="003A2E31"/>
    <w:p w14:paraId="19681C07" w14:textId="77777777" w:rsidR="003A2E31" w:rsidRDefault="003A2E31" w:rsidP="00146649"/>
  </w:endnote>
  <w:endnote w:type="continuationSeparator" w:id="0">
    <w:p w14:paraId="3051C6D2" w14:textId="77777777" w:rsidR="003A2E31" w:rsidRDefault="003A2E31" w:rsidP="00146649">
      <w:r>
        <w:continuationSeparator/>
      </w:r>
    </w:p>
    <w:p w14:paraId="4C453B1C" w14:textId="77777777" w:rsidR="003A2E31" w:rsidRDefault="003A2E31"/>
    <w:p w14:paraId="16F96C54" w14:textId="77777777" w:rsidR="003A2E31" w:rsidRDefault="003A2E31" w:rsidP="00146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FD5F" w14:textId="77777777" w:rsidR="005E3C80" w:rsidRDefault="005E3C80">
    <w:pPr>
      <w:pStyle w:val="Footer"/>
      <w:jc w:val="center"/>
    </w:pPr>
  </w:p>
  <w:p w14:paraId="4FA491E6" w14:textId="77777777" w:rsidR="005E3C80" w:rsidRDefault="005E3C80"/>
  <w:p w14:paraId="777E1518" w14:textId="77777777" w:rsidR="005E3C80" w:rsidRDefault="005E3C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4901" w14:textId="77777777" w:rsidR="003A2E31" w:rsidRDefault="003A2E31" w:rsidP="00146649">
      <w:r>
        <w:separator/>
      </w:r>
    </w:p>
    <w:p w14:paraId="0243838F" w14:textId="77777777" w:rsidR="003A2E31" w:rsidRDefault="003A2E31"/>
    <w:p w14:paraId="731AB068" w14:textId="77777777" w:rsidR="003A2E31" w:rsidRDefault="003A2E31" w:rsidP="00146649"/>
  </w:footnote>
  <w:footnote w:type="continuationSeparator" w:id="0">
    <w:p w14:paraId="12DCA829" w14:textId="77777777" w:rsidR="003A2E31" w:rsidRDefault="003A2E31" w:rsidP="00146649">
      <w:r>
        <w:continuationSeparator/>
      </w:r>
    </w:p>
    <w:p w14:paraId="362BF055" w14:textId="77777777" w:rsidR="003A2E31" w:rsidRDefault="003A2E31"/>
    <w:p w14:paraId="4EAFB2A3" w14:textId="77777777" w:rsidR="003A2E31" w:rsidRDefault="003A2E31" w:rsidP="00146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D221" w14:textId="44967AD2" w:rsidR="005E3C80" w:rsidRDefault="00B75219">
    <w:r w:rsidRPr="00B75219">
      <w:rPr>
        <w:noProof/>
        <w:szCs w:val="20"/>
      </w:rPr>
      <w:t>National Information Center for Science &amp; Technology</w:t>
    </w:r>
  </w:p>
  <w:p w14:paraId="3FCA0BB6" w14:textId="77777777" w:rsidR="005E3C80" w:rsidRDefault="005E3C80"/>
  <w:p w14:paraId="45302925" w14:textId="77777777" w:rsidR="005E3C80" w:rsidRDefault="005E3C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52"/>
    <w:multiLevelType w:val="hybridMultilevel"/>
    <w:tmpl w:val="212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0F0"/>
    <w:multiLevelType w:val="hybridMultilevel"/>
    <w:tmpl w:val="2766EE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46DD5"/>
    <w:multiLevelType w:val="hybridMultilevel"/>
    <w:tmpl w:val="BCA0C6FE"/>
    <w:lvl w:ilvl="0" w:tplc="82486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540A"/>
    <w:multiLevelType w:val="hybridMultilevel"/>
    <w:tmpl w:val="41548496"/>
    <w:name w:val="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6D2"/>
    <w:multiLevelType w:val="hybridMultilevel"/>
    <w:tmpl w:val="B5E008F0"/>
    <w:lvl w:ilvl="0" w:tplc="0409000F">
      <w:start w:val="1"/>
      <w:numFmt w:val="bullet"/>
      <w:lvlText w:val=""/>
      <w:lvlJc w:val="left"/>
      <w:pPr>
        <w:tabs>
          <w:tab w:val="num" w:pos="1457"/>
        </w:tabs>
        <w:ind w:left="1457" w:right="1457" w:hanging="73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469"/>
        </w:tabs>
        <w:ind w:left="3469" w:right="3469" w:hanging="36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189"/>
        </w:tabs>
        <w:ind w:left="4189" w:right="418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909"/>
        </w:tabs>
        <w:ind w:left="4909" w:right="490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629"/>
        </w:tabs>
        <w:ind w:left="5629" w:right="562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349"/>
        </w:tabs>
        <w:ind w:left="6349" w:right="634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069"/>
        </w:tabs>
        <w:ind w:left="7069" w:right="706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789"/>
        </w:tabs>
        <w:ind w:left="7789" w:right="7789" w:hanging="360"/>
      </w:pPr>
      <w:rPr>
        <w:rFonts w:ascii="Wingdings" w:hAnsi="Wingdings" w:hint="default"/>
      </w:rPr>
    </w:lvl>
  </w:abstractNum>
  <w:abstractNum w:abstractNumId="5" w15:restartNumberingAfterBreak="0">
    <w:nsid w:val="1EA5619A"/>
    <w:multiLevelType w:val="hybridMultilevel"/>
    <w:tmpl w:val="C48808CE"/>
    <w:lvl w:ilvl="0" w:tplc="5EC2B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6A6"/>
    <w:multiLevelType w:val="hybridMultilevel"/>
    <w:tmpl w:val="7CEE483A"/>
    <w:lvl w:ilvl="0" w:tplc="371C7F3C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righ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</w:abstractNum>
  <w:abstractNum w:abstractNumId="7" w15:restartNumberingAfterBreak="0">
    <w:nsid w:val="20867B75"/>
    <w:multiLevelType w:val="hybridMultilevel"/>
    <w:tmpl w:val="97F871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 w15:restartNumberingAfterBreak="0">
    <w:nsid w:val="227E6C1C"/>
    <w:multiLevelType w:val="hybridMultilevel"/>
    <w:tmpl w:val="DBD635AA"/>
    <w:lvl w:ilvl="0" w:tplc="8248672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6276B84"/>
    <w:multiLevelType w:val="hybridMultilevel"/>
    <w:tmpl w:val="B0F0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0A74"/>
    <w:multiLevelType w:val="hybridMultilevel"/>
    <w:tmpl w:val="7400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761"/>
    <w:multiLevelType w:val="hybridMultilevel"/>
    <w:tmpl w:val="C8226EC6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75A69"/>
    <w:multiLevelType w:val="hybridMultilevel"/>
    <w:tmpl w:val="5C127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45C6E9F"/>
    <w:multiLevelType w:val="hybridMultilevel"/>
    <w:tmpl w:val="970E65B0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40" w:hanging="360"/>
      </w:pPr>
    </w:lvl>
    <w:lvl w:ilvl="2" w:tplc="FFFFFFFF" w:tentative="1">
      <w:start w:val="1"/>
      <w:numFmt w:val="lowerRoman"/>
      <w:lvlText w:val="%3."/>
      <w:lvlJc w:val="right"/>
      <w:pPr>
        <w:ind w:left="1960" w:hanging="180"/>
      </w:pPr>
    </w:lvl>
    <w:lvl w:ilvl="3" w:tplc="FFFFFFFF" w:tentative="1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35900EB4"/>
    <w:multiLevelType w:val="hybridMultilevel"/>
    <w:tmpl w:val="57C8E5F0"/>
    <w:lvl w:ilvl="0" w:tplc="FFFFFFFF"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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  <w:sz w:val="12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  <w:lvl w:ilvl="4" w:tplc="FFFFFFFF">
      <w:start w:val="1"/>
      <w:numFmt w:val="decimal"/>
      <w:lvlText w:val="(%5)"/>
      <w:lvlJc w:val="left"/>
      <w:pPr>
        <w:tabs>
          <w:tab w:val="num" w:pos="3960"/>
        </w:tabs>
        <w:ind w:left="3960" w:right="396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5" w15:restartNumberingAfterBreak="0">
    <w:nsid w:val="36E36C03"/>
    <w:multiLevelType w:val="hybridMultilevel"/>
    <w:tmpl w:val="A58C567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E5345AB"/>
    <w:multiLevelType w:val="hybridMultilevel"/>
    <w:tmpl w:val="EFB8265A"/>
    <w:lvl w:ilvl="0" w:tplc="040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740F"/>
    <w:multiLevelType w:val="hybridMultilevel"/>
    <w:tmpl w:val="47CCD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419A"/>
    <w:multiLevelType w:val="hybridMultilevel"/>
    <w:tmpl w:val="D9CA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D6B36"/>
    <w:multiLevelType w:val="hybridMultilevel"/>
    <w:tmpl w:val="8E74861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righ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2" w:tplc="FFFFFFFF">
      <w:start w:val="1"/>
      <w:numFmt w:val="bullet"/>
      <w:lvlText w:val="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  <w:sz w:val="12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  <w:lvl w:ilvl="4" w:tplc="FFFFFFFF">
      <w:start w:val="1"/>
      <w:numFmt w:val="decimal"/>
      <w:lvlText w:val="(%5)"/>
      <w:lvlJc w:val="left"/>
      <w:pPr>
        <w:tabs>
          <w:tab w:val="num" w:pos="3960"/>
        </w:tabs>
        <w:ind w:left="3960" w:right="396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0" w15:restartNumberingAfterBreak="0">
    <w:nsid w:val="4E31740C"/>
    <w:multiLevelType w:val="hybridMultilevel"/>
    <w:tmpl w:val="BC8E1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1" w15:restartNumberingAfterBreak="0">
    <w:nsid w:val="4EE32259"/>
    <w:multiLevelType w:val="hybridMultilevel"/>
    <w:tmpl w:val="E0E0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90BC9"/>
    <w:multiLevelType w:val="hybridMultilevel"/>
    <w:tmpl w:val="AA7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F2861"/>
    <w:multiLevelType w:val="hybridMultilevel"/>
    <w:tmpl w:val="274031B0"/>
    <w:lvl w:ilvl="0" w:tplc="F5FC8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F5891"/>
    <w:multiLevelType w:val="hybridMultilevel"/>
    <w:tmpl w:val="D1C8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1FBB"/>
    <w:multiLevelType w:val="hybridMultilevel"/>
    <w:tmpl w:val="AC9C6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6" w15:restartNumberingAfterBreak="0">
    <w:nsid w:val="58A16112"/>
    <w:multiLevelType w:val="hybridMultilevel"/>
    <w:tmpl w:val="8EFA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C71E7"/>
    <w:multiLevelType w:val="hybridMultilevel"/>
    <w:tmpl w:val="D4CE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337F2"/>
    <w:multiLevelType w:val="hybridMultilevel"/>
    <w:tmpl w:val="F5A4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510C3"/>
    <w:multiLevelType w:val="hybridMultilevel"/>
    <w:tmpl w:val="7DD6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3BFD"/>
    <w:multiLevelType w:val="multilevel"/>
    <w:tmpl w:val="1146F78C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641D7BC4"/>
    <w:multiLevelType w:val="multilevel"/>
    <w:tmpl w:val="5226FBEE"/>
    <w:name w:val="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4A68E7"/>
    <w:multiLevelType w:val="hybridMultilevel"/>
    <w:tmpl w:val="D648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6414C"/>
    <w:multiLevelType w:val="hybridMultilevel"/>
    <w:tmpl w:val="741E1058"/>
    <w:name w:val="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E174A"/>
    <w:multiLevelType w:val="hybridMultilevel"/>
    <w:tmpl w:val="2B14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61C6B"/>
    <w:multiLevelType w:val="hybridMultilevel"/>
    <w:tmpl w:val="D05A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51303"/>
    <w:multiLevelType w:val="hybridMultilevel"/>
    <w:tmpl w:val="17208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840D8"/>
    <w:multiLevelType w:val="hybridMultilevel"/>
    <w:tmpl w:val="E54E7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6411CA"/>
    <w:multiLevelType w:val="hybridMultilevel"/>
    <w:tmpl w:val="451A8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B86871"/>
    <w:multiLevelType w:val="hybridMultilevel"/>
    <w:tmpl w:val="52840D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2C562F"/>
    <w:multiLevelType w:val="hybridMultilevel"/>
    <w:tmpl w:val="20B40D62"/>
    <w:lvl w:ilvl="0" w:tplc="AA306E2A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40"/>
  </w:num>
  <w:num w:numId="3">
    <w:abstractNumId w:val="39"/>
  </w:num>
  <w:num w:numId="4">
    <w:abstractNumId w:val="14"/>
  </w:num>
  <w:num w:numId="5">
    <w:abstractNumId w:val="25"/>
  </w:num>
  <w:num w:numId="6">
    <w:abstractNumId w:val="7"/>
  </w:num>
  <w:num w:numId="7">
    <w:abstractNumId w:val="20"/>
  </w:num>
  <w:num w:numId="8">
    <w:abstractNumId w:val="12"/>
  </w:num>
  <w:num w:numId="9">
    <w:abstractNumId w:val="4"/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9"/>
  </w:num>
  <w:num w:numId="14">
    <w:abstractNumId w:val="16"/>
  </w:num>
  <w:num w:numId="1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8"/>
  </w:num>
  <w:num w:numId="18">
    <w:abstractNumId w:val="22"/>
  </w:num>
  <w:num w:numId="19">
    <w:abstractNumId w:val="36"/>
  </w:num>
  <w:num w:numId="20">
    <w:abstractNumId w:val="29"/>
  </w:num>
  <w:num w:numId="21">
    <w:abstractNumId w:val="13"/>
  </w:num>
  <w:num w:numId="22">
    <w:abstractNumId w:val="34"/>
  </w:num>
  <w:num w:numId="23">
    <w:abstractNumId w:val="35"/>
  </w:num>
  <w:num w:numId="24">
    <w:abstractNumId w:val="0"/>
  </w:num>
  <w:num w:numId="25">
    <w:abstractNumId w:val="10"/>
  </w:num>
  <w:num w:numId="26">
    <w:abstractNumId w:val="1"/>
  </w:num>
  <w:num w:numId="27">
    <w:abstractNumId w:val="26"/>
  </w:num>
  <w:num w:numId="28">
    <w:abstractNumId w:val="38"/>
  </w:num>
  <w:num w:numId="29">
    <w:abstractNumId w:val="24"/>
  </w:num>
  <w:num w:numId="30">
    <w:abstractNumId w:val="15"/>
  </w:num>
  <w:num w:numId="31">
    <w:abstractNumId w:val="30"/>
  </w:num>
  <w:num w:numId="32">
    <w:abstractNumId w:val="30"/>
  </w:num>
  <w:num w:numId="33">
    <w:abstractNumId w:val="27"/>
  </w:num>
  <w:num w:numId="34">
    <w:abstractNumId w:val="9"/>
  </w:num>
  <w:num w:numId="35">
    <w:abstractNumId w:val="28"/>
  </w:num>
  <w:num w:numId="36">
    <w:abstractNumId w:val="11"/>
  </w:num>
  <w:num w:numId="37">
    <w:abstractNumId w:val="17"/>
  </w:num>
  <w:num w:numId="38">
    <w:abstractNumId w:val="40"/>
  </w:num>
  <w:num w:numId="39">
    <w:abstractNumId w:val="21"/>
  </w:num>
  <w:num w:numId="40">
    <w:abstractNumId w:val="40"/>
    <w:lvlOverride w:ilvl="0">
      <w:startOverride w:val="1"/>
    </w:lvlOverride>
  </w:num>
  <w:num w:numId="41">
    <w:abstractNumId w:val="2"/>
  </w:num>
  <w:num w:numId="42">
    <w:abstractNumId w:val="8"/>
  </w:num>
  <w:num w:numId="43">
    <w:abstractNumId w:val="32"/>
  </w:num>
  <w:num w:numId="44">
    <w:abstractNumId w:val="11"/>
  </w:num>
  <w:num w:numId="45">
    <w:abstractNumId w:val="32"/>
  </w:num>
  <w:num w:numId="4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0NjI1tLSwNDM2MTBV0lEKTi0uzszPAykwrAUAX9Y8KiwAAAA="/>
  </w:docVars>
  <w:rsids>
    <w:rsidRoot w:val="00726B68"/>
    <w:rsid w:val="00001984"/>
    <w:rsid w:val="00002135"/>
    <w:rsid w:val="00002F97"/>
    <w:rsid w:val="00003841"/>
    <w:rsid w:val="00004577"/>
    <w:rsid w:val="00004DA1"/>
    <w:rsid w:val="00005226"/>
    <w:rsid w:val="00005412"/>
    <w:rsid w:val="0000631E"/>
    <w:rsid w:val="000105FE"/>
    <w:rsid w:val="00011C5F"/>
    <w:rsid w:val="00012D05"/>
    <w:rsid w:val="000142FD"/>
    <w:rsid w:val="00016A9E"/>
    <w:rsid w:val="00016ED6"/>
    <w:rsid w:val="00017134"/>
    <w:rsid w:val="00017187"/>
    <w:rsid w:val="00017368"/>
    <w:rsid w:val="00020452"/>
    <w:rsid w:val="00021176"/>
    <w:rsid w:val="00022B6E"/>
    <w:rsid w:val="00023597"/>
    <w:rsid w:val="00024484"/>
    <w:rsid w:val="00024D20"/>
    <w:rsid w:val="000255B2"/>
    <w:rsid w:val="00025B7A"/>
    <w:rsid w:val="00027D7B"/>
    <w:rsid w:val="00030345"/>
    <w:rsid w:val="000307E7"/>
    <w:rsid w:val="00031239"/>
    <w:rsid w:val="0003182E"/>
    <w:rsid w:val="00031E25"/>
    <w:rsid w:val="0003202A"/>
    <w:rsid w:val="00032ED6"/>
    <w:rsid w:val="0003367F"/>
    <w:rsid w:val="00033FCF"/>
    <w:rsid w:val="00035782"/>
    <w:rsid w:val="00037D43"/>
    <w:rsid w:val="00042420"/>
    <w:rsid w:val="0004300A"/>
    <w:rsid w:val="0004337D"/>
    <w:rsid w:val="00045C1B"/>
    <w:rsid w:val="00045E31"/>
    <w:rsid w:val="000460A5"/>
    <w:rsid w:val="000466F7"/>
    <w:rsid w:val="00047B85"/>
    <w:rsid w:val="000502A6"/>
    <w:rsid w:val="00050755"/>
    <w:rsid w:val="00051ADE"/>
    <w:rsid w:val="00054BF6"/>
    <w:rsid w:val="00056DE6"/>
    <w:rsid w:val="000576B4"/>
    <w:rsid w:val="00060DC8"/>
    <w:rsid w:val="00060E56"/>
    <w:rsid w:val="0006258F"/>
    <w:rsid w:val="000630EB"/>
    <w:rsid w:val="00063A5F"/>
    <w:rsid w:val="00064021"/>
    <w:rsid w:val="0006442D"/>
    <w:rsid w:val="00065814"/>
    <w:rsid w:val="00070134"/>
    <w:rsid w:val="00071A27"/>
    <w:rsid w:val="00072A7D"/>
    <w:rsid w:val="00072C6D"/>
    <w:rsid w:val="000739CE"/>
    <w:rsid w:val="00074DFB"/>
    <w:rsid w:val="00074EB7"/>
    <w:rsid w:val="000750C8"/>
    <w:rsid w:val="000757C9"/>
    <w:rsid w:val="00076016"/>
    <w:rsid w:val="000763DE"/>
    <w:rsid w:val="0007794C"/>
    <w:rsid w:val="00077F7C"/>
    <w:rsid w:val="00081803"/>
    <w:rsid w:val="00081910"/>
    <w:rsid w:val="00082AFE"/>
    <w:rsid w:val="00082E93"/>
    <w:rsid w:val="00084D4F"/>
    <w:rsid w:val="00085C9F"/>
    <w:rsid w:val="00090499"/>
    <w:rsid w:val="0009130C"/>
    <w:rsid w:val="000919BC"/>
    <w:rsid w:val="0009247A"/>
    <w:rsid w:val="000929FA"/>
    <w:rsid w:val="00092BFC"/>
    <w:rsid w:val="00093D29"/>
    <w:rsid w:val="000942D1"/>
    <w:rsid w:val="00094854"/>
    <w:rsid w:val="000962A2"/>
    <w:rsid w:val="0009709E"/>
    <w:rsid w:val="000978AA"/>
    <w:rsid w:val="000A0A8E"/>
    <w:rsid w:val="000A150A"/>
    <w:rsid w:val="000A3AFC"/>
    <w:rsid w:val="000A4078"/>
    <w:rsid w:val="000A4C73"/>
    <w:rsid w:val="000A4DCC"/>
    <w:rsid w:val="000A4EB1"/>
    <w:rsid w:val="000A5609"/>
    <w:rsid w:val="000A5C4F"/>
    <w:rsid w:val="000B0DA7"/>
    <w:rsid w:val="000B1AD8"/>
    <w:rsid w:val="000B1E47"/>
    <w:rsid w:val="000B3DFF"/>
    <w:rsid w:val="000B50F4"/>
    <w:rsid w:val="000B53AC"/>
    <w:rsid w:val="000B68CF"/>
    <w:rsid w:val="000B6A47"/>
    <w:rsid w:val="000B6FFC"/>
    <w:rsid w:val="000B7423"/>
    <w:rsid w:val="000C0053"/>
    <w:rsid w:val="000C0868"/>
    <w:rsid w:val="000C099D"/>
    <w:rsid w:val="000C1A32"/>
    <w:rsid w:val="000C2BFA"/>
    <w:rsid w:val="000C4EA7"/>
    <w:rsid w:val="000C5F0D"/>
    <w:rsid w:val="000C6831"/>
    <w:rsid w:val="000D01D0"/>
    <w:rsid w:val="000D175D"/>
    <w:rsid w:val="000D328C"/>
    <w:rsid w:val="000D366E"/>
    <w:rsid w:val="000D387B"/>
    <w:rsid w:val="000D3DD7"/>
    <w:rsid w:val="000D4C2A"/>
    <w:rsid w:val="000D4DD2"/>
    <w:rsid w:val="000E113C"/>
    <w:rsid w:val="000E136A"/>
    <w:rsid w:val="000E28FF"/>
    <w:rsid w:val="000E2C8E"/>
    <w:rsid w:val="000E302E"/>
    <w:rsid w:val="000E3667"/>
    <w:rsid w:val="000E37D1"/>
    <w:rsid w:val="000E5AF9"/>
    <w:rsid w:val="000E7B66"/>
    <w:rsid w:val="000F06F6"/>
    <w:rsid w:val="000F125E"/>
    <w:rsid w:val="000F18FE"/>
    <w:rsid w:val="000F283B"/>
    <w:rsid w:val="000F417A"/>
    <w:rsid w:val="000F576A"/>
    <w:rsid w:val="000F6652"/>
    <w:rsid w:val="000F6D24"/>
    <w:rsid w:val="000F77F3"/>
    <w:rsid w:val="000F7C80"/>
    <w:rsid w:val="00101F49"/>
    <w:rsid w:val="00102677"/>
    <w:rsid w:val="001031C1"/>
    <w:rsid w:val="00103413"/>
    <w:rsid w:val="001048DA"/>
    <w:rsid w:val="00105574"/>
    <w:rsid w:val="001055B3"/>
    <w:rsid w:val="0010571E"/>
    <w:rsid w:val="00106BC0"/>
    <w:rsid w:val="00106F1A"/>
    <w:rsid w:val="00107488"/>
    <w:rsid w:val="00107B37"/>
    <w:rsid w:val="00107F98"/>
    <w:rsid w:val="0011105D"/>
    <w:rsid w:val="0011146D"/>
    <w:rsid w:val="001116D9"/>
    <w:rsid w:val="001117C1"/>
    <w:rsid w:val="0011205C"/>
    <w:rsid w:val="00112F5A"/>
    <w:rsid w:val="00113696"/>
    <w:rsid w:val="0011508E"/>
    <w:rsid w:val="00116863"/>
    <w:rsid w:val="0011699A"/>
    <w:rsid w:val="0011783F"/>
    <w:rsid w:val="00117942"/>
    <w:rsid w:val="00117AF4"/>
    <w:rsid w:val="0012088B"/>
    <w:rsid w:val="001208BF"/>
    <w:rsid w:val="00121D39"/>
    <w:rsid w:val="00121FE0"/>
    <w:rsid w:val="001222EF"/>
    <w:rsid w:val="00122FFE"/>
    <w:rsid w:val="00123E73"/>
    <w:rsid w:val="0012517D"/>
    <w:rsid w:val="001254C7"/>
    <w:rsid w:val="00125718"/>
    <w:rsid w:val="0013222A"/>
    <w:rsid w:val="0013360E"/>
    <w:rsid w:val="001338A5"/>
    <w:rsid w:val="00133A71"/>
    <w:rsid w:val="00133F6E"/>
    <w:rsid w:val="001340C1"/>
    <w:rsid w:val="001370E0"/>
    <w:rsid w:val="001403CD"/>
    <w:rsid w:val="00140A5B"/>
    <w:rsid w:val="00140F79"/>
    <w:rsid w:val="00141291"/>
    <w:rsid w:val="0014246C"/>
    <w:rsid w:val="001433D4"/>
    <w:rsid w:val="00143704"/>
    <w:rsid w:val="00143D2E"/>
    <w:rsid w:val="0014421E"/>
    <w:rsid w:val="00145558"/>
    <w:rsid w:val="001457B5"/>
    <w:rsid w:val="00146649"/>
    <w:rsid w:val="00147424"/>
    <w:rsid w:val="00147DF8"/>
    <w:rsid w:val="00151C28"/>
    <w:rsid w:val="00152358"/>
    <w:rsid w:val="00153C13"/>
    <w:rsid w:val="0015409A"/>
    <w:rsid w:val="00154A91"/>
    <w:rsid w:val="00155DB5"/>
    <w:rsid w:val="00156401"/>
    <w:rsid w:val="00160C8E"/>
    <w:rsid w:val="001624A3"/>
    <w:rsid w:val="001626C6"/>
    <w:rsid w:val="0016385C"/>
    <w:rsid w:val="00163DC1"/>
    <w:rsid w:val="001641BC"/>
    <w:rsid w:val="00164B9B"/>
    <w:rsid w:val="00164E5B"/>
    <w:rsid w:val="00165A43"/>
    <w:rsid w:val="001665F6"/>
    <w:rsid w:val="00167061"/>
    <w:rsid w:val="001671AD"/>
    <w:rsid w:val="0017080C"/>
    <w:rsid w:val="00171381"/>
    <w:rsid w:val="00172A1E"/>
    <w:rsid w:val="00172B97"/>
    <w:rsid w:val="00172C4D"/>
    <w:rsid w:val="00173060"/>
    <w:rsid w:val="00173917"/>
    <w:rsid w:val="00173A81"/>
    <w:rsid w:val="00174432"/>
    <w:rsid w:val="0017468B"/>
    <w:rsid w:val="00174D40"/>
    <w:rsid w:val="00174E6B"/>
    <w:rsid w:val="00174EFD"/>
    <w:rsid w:val="00175627"/>
    <w:rsid w:val="00175D70"/>
    <w:rsid w:val="001766FC"/>
    <w:rsid w:val="00180F12"/>
    <w:rsid w:val="0018239C"/>
    <w:rsid w:val="00182911"/>
    <w:rsid w:val="00182D8B"/>
    <w:rsid w:val="00184A2D"/>
    <w:rsid w:val="001870CC"/>
    <w:rsid w:val="00187877"/>
    <w:rsid w:val="00191C5A"/>
    <w:rsid w:val="0019284B"/>
    <w:rsid w:val="00192A99"/>
    <w:rsid w:val="00192E3B"/>
    <w:rsid w:val="0019315E"/>
    <w:rsid w:val="00193497"/>
    <w:rsid w:val="001934F3"/>
    <w:rsid w:val="001A0C78"/>
    <w:rsid w:val="001A0E3B"/>
    <w:rsid w:val="001A27D3"/>
    <w:rsid w:val="001A4260"/>
    <w:rsid w:val="001A4538"/>
    <w:rsid w:val="001A4A8E"/>
    <w:rsid w:val="001A5004"/>
    <w:rsid w:val="001A6774"/>
    <w:rsid w:val="001A74DC"/>
    <w:rsid w:val="001A759F"/>
    <w:rsid w:val="001B1C24"/>
    <w:rsid w:val="001B4BFA"/>
    <w:rsid w:val="001B5272"/>
    <w:rsid w:val="001B61EC"/>
    <w:rsid w:val="001B6958"/>
    <w:rsid w:val="001B71E6"/>
    <w:rsid w:val="001B7988"/>
    <w:rsid w:val="001B7E3D"/>
    <w:rsid w:val="001C396D"/>
    <w:rsid w:val="001C39F5"/>
    <w:rsid w:val="001C55A0"/>
    <w:rsid w:val="001C6576"/>
    <w:rsid w:val="001D04F0"/>
    <w:rsid w:val="001D0839"/>
    <w:rsid w:val="001D17DF"/>
    <w:rsid w:val="001D1A3B"/>
    <w:rsid w:val="001D2739"/>
    <w:rsid w:val="001D2D21"/>
    <w:rsid w:val="001D31FA"/>
    <w:rsid w:val="001D4036"/>
    <w:rsid w:val="001D4523"/>
    <w:rsid w:val="001D5893"/>
    <w:rsid w:val="001D5908"/>
    <w:rsid w:val="001D67F4"/>
    <w:rsid w:val="001E0949"/>
    <w:rsid w:val="001E0E97"/>
    <w:rsid w:val="001E196E"/>
    <w:rsid w:val="001E31ED"/>
    <w:rsid w:val="001E347D"/>
    <w:rsid w:val="001E402D"/>
    <w:rsid w:val="001E408B"/>
    <w:rsid w:val="001E5551"/>
    <w:rsid w:val="001E677A"/>
    <w:rsid w:val="001E724B"/>
    <w:rsid w:val="001F051C"/>
    <w:rsid w:val="001F1127"/>
    <w:rsid w:val="001F455C"/>
    <w:rsid w:val="001F51D8"/>
    <w:rsid w:val="001F5AEB"/>
    <w:rsid w:val="001F717E"/>
    <w:rsid w:val="001F7763"/>
    <w:rsid w:val="00200942"/>
    <w:rsid w:val="00201525"/>
    <w:rsid w:val="002021B3"/>
    <w:rsid w:val="00203398"/>
    <w:rsid w:val="0020352D"/>
    <w:rsid w:val="00205B79"/>
    <w:rsid w:val="00206714"/>
    <w:rsid w:val="0020689A"/>
    <w:rsid w:val="00207F52"/>
    <w:rsid w:val="00210ABA"/>
    <w:rsid w:val="002112F2"/>
    <w:rsid w:val="00211601"/>
    <w:rsid w:val="002119A1"/>
    <w:rsid w:val="00211BA7"/>
    <w:rsid w:val="002128F6"/>
    <w:rsid w:val="00212CF8"/>
    <w:rsid w:val="00213C95"/>
    <w:rsid w:val="00213D16"/>
    <w:rsid w:val="00215135"/>
    <w:rsid w:val="002154DF"/>
    <w:rsid w:val="00215D46"/>
    <w:rsid w:val="00216FB7"/>
    <w:rsid w:val="00223A20"/>
    <w:rsid w:val="0022473A"/>
    <w:rsid w:val="0022685A"/>
    <w:rsid w:val="00227BB4"/>
    <w:rsid w:val="002314FF"/>
    <w:rsid w:val="002324F9"/>
    <w:rsid w:val="00232B73"/>
    <w:rsid w:val="00233262"/>
    <w:rsid w:val="00234AC4"/>
    <w:rsid w:val="00234DFD"/>
    <w:rsid w:val="0023517D"/>
    <w:rsid w:val="002351E4"/>
    <w:rsid w:val="00235AA2"/>
    <w:rsid w:val="00236368"/>
    <w:rsid w:val="002376CF"/>
    <w:rsid w:val="0024125E"/>
    <w:rsid w:val="00241C00"/>
    <w:rsid w:val="002438FC"/>
    <w:rsid w:val="00243E91"/>
    <w:rsid w:val="00243F6D"/>
    <w:rsid w:val="00245EC3"/>
    <w:rsid w:val="00247029"/>
    <w:rsid w:val="00250F61"/>
    <w:rsid w:val="00251E99"/>
    <w:rsid w:val="00252C60"/>
    <w:rsid w:val="00253C38"/>
    <w:rsid w:val="002542C4"/>
    <w:rsid w:val="002561DD"/>
    <w:rsid w:val="00256B55"/>
    <w:rsid w:val="0026068B"/>
    <w:rsid w:val="00261BCD"/>
    <w:rsid w:val="00261CCF"/>
    <w:rsid w:val="002630FF"/>
    <w:rsid w:val="00263399"/>
    <w:rsid w:val="002633B3"/>
    <w:rsid w:val="00263B9C"/>
    <w:rsid w:val="002650CB"/>
    <w:rsid w:val="00265C2D"/>
    <w:rsid w:val="00266253"/>
    <w:rsid w:val="0026794C"/>
    <w:rsid w:val="0026797E"/>
    <w:rsid w:val="00270BEE"/>
    <w:rsid w:val="00271833"/>
    <w:rsid w:val="0027203A"/>
    <w:rsid w:val="002721F5"/>
    <w:rsid w:val="00272D4A"/>
    <w:rsid w:val="00273941"/>
    <w:rsid w:val="00273950"/>
    <w:rsid w:val="00274277"/>
    <w:rsid w:val="00274F0B"/>
    <w:rsid w:val="00276703"/>
    <w:rsid w:val="00280397"/>
    <w:rsid w:val="002814BA"/>
    <w:rsid w:val="00283804"/>
    <w:rsid w:val="00283A9F"/>
    <w:rsid w:val="00283AD5"/>
    <w:rsid w:val="002848AD"/>
    <w:rsid w:val="0028554C"/>
    <w:rsid w:val="00285792"/>
    <w:rsid w:val="002857A1"/>
    <w:rsid w:val="002922EC"/>
    <w:rsid w:val="00292E14"/>
    <w:rsid w:val="00293459"/>
    <w:rsid w:val="0029738D"/>
    <w:rsid w:val="00297412"/>
    <w:rsid w:val="002A0B7C"/>
    <w:rsid w:val="002A31B6"/>
    <w:rsid w:val="002A3905"/>
    <w:rsid w:val="002A4599"/>
    <w:rsid w:val="002A6C72"/>
    <w:rsid w:val="002B0E7B"/>
    <w:rsid w:val="002B2795"/>
    <w:rsid w:val="002B2CF1"/>
    <w:rsid w:val="002B3DB5"/>
    <w:rsid w:val="002B4279"/>
    <w:rsid w:val="002B4EFE"/>
    <w:rsid w:val="002B53D4"/>
    <w:rsid w:val="002B6CAE"/>
    <w:rsid w:val="002B6CC6"/>
    <w:rsid w:val="002B720C"/>
    <w:rsid w:val="002B7921"/>
    <w:rsid w:val="002C17AF"/>
    <w:rsid w:val="002C2237"/>
    <w:rsid w:val="002C412D"/>
    <w:rsid w:val="002C4D2D"/>
    <w:rsid w:val="002D1109"/>
    <w:rsid w:val="002D22D9"/>
    <w:rsid w:val="002D23D1"/>
    <w:rsid w:val="002D2DC3"/>
    <w:rsid w:val="002D3457"/>
    <w:rsid w:val="002D3620"/>
    <w:rsid w:val="002D4D2B"/>
    <w:rsid w:val="002D65B7"/>
    <w:rsid w:val="002D7FA2"/>
    <w:rsid w:val="002E12CE"/>
    <w:rsid w:val="002E2611"/>
    <w:rsid w:val="002E2DD9"/>
    <w:rsid w:val="002E671D"/>
    <w:rsid w:val="002E703B"/>
    <w:rsid w:val="002E76A0"/>
    <w:rsid w:val="002E77FA"/>
    <w:rsid w:val="002E7ECB"/>
    <w:rsid w:val="002F1496"/>
    <w:rsid w:val="002F2125"/>
    <w:rsid w:val="002F2270"/>
    <w:rsid w:val="002F3502"/>
    <w:rsid w:val="002F55DF"/>
    <w:rsid w:val="002F59D3"/>
    <w:rsid w:val="002F616A"/>
    <w:rsid w:val="00300444"/>
    <w:rsid w:val="00300995"/>
    <w:rsid w:val="0030267B"/>
    <w:rsid w:val="00303057"/>
    <w:rsid w:val="00303BED"/>
    <w:rsid w:val="00303D38"/>
    <w:rsid w:val="003046B4"/>
    <w:rsid w:val="00306D2E"/>
    <w:rsid w:val="00307321"/>
    <w:rsid w:val="003073AE"/>
    <w:rsid w:val="00307B64"/>
    <w:rsid w:val="00307DCD"/>
    <w:rsid w:val="0031060B"/>
    <w:rsid w:val="00311DD0"/>
    <w:rsid w:val="00313546"/>
    <w:rsid w:val="00315082"/>
    <w:rsid w:val="00315C30"/>
    <w:rsid w:val="00315F4F"/>
    <w:rsid w:val="00315F8D"/>
    <w:rsid w:val="00315FD5"/>
    <w:rsid w:val="0031646D"/>
    <w:rsid w:val="00316F03"/>
    <w:rsid w:val="00317057"/>
    <w:rsid w:val="00323E3A"/>
    <w:rsid w:val="0032428F"/>
    <w:rsid w:val="00324D80"/>
    <w:rsid w:val="003254D5"/>
    <w:rsid w:val="003273B8"/>
    <w:rsid w:val="0033003F"/>
    <w:rsid w:val="0033043A"/>
    <w:rsid w:val="00330FBF"/>
    <w:rsid w:val="00333579"/>
    <w:rsid w:val="003350A7"/>
    <w:rsid w:val="003351D0"/>
    <w:rsid w:val="00337D90"/>
    <w:rsid w:val="0034045B"/>
    <w:rsid w:val="0034102A"/>
    <w:rsid w:val="00343E13"/>
    <w:rsid w:val="00344E5F"/>
    <w:rsid w:val="00345EEE"/>
    <w:rsid w:val="00346396"/>
    <w:rsid w:val="00347825"/>
    <w:rsid w:val="0035043E"/>
    <w:rsid w:val="003509BD"/>
    <w:rsid w:val="003528CE"/>
    <w:rsid w:val="00354433"/>
    <w:rsid w:val="003547CE"/>
    <w:rsid w:val="00354F7B"/>
    <w:rsid w:val="0035583E"/>
    <w:rsid w:val="00356109"/>
    <w:rsid w:val="00356DA5"/>
    <w:rsid w:val="00357DF1"/>
    <w:rsid w:val="00360189"/>
    <w:rsid w:val="00361AA0"/>
    <w:rsid w:val="0036293A"/>
    <w:rsid w:val="00362AEC"/>
    <w:rsid w:val="003645A4"/>
    <w:rsid w:val="003652D2"/>
    <w:rsid w:val="00365A60"/>
    <w:rsid w:val="00365AA5"/>
    <w:rsid w:val="003661D6"/>
    <w:rsid w:val="003678BD"/>
    <w:rsid w:val="00367966"/>
    <w:rsid w:val="00367C6E"/>
    <w:rsid w:val="00371346"/>
    <w:rsid w:val="003727FD"/>
    <w:rsid w:val="003737E0"/>
    <w:rsid w:val="00374128"/>
    <w:rsid w:val="00375133"/>
    <w:rsid w:val="003751B6"/>
    <w:rsid w:val="00375C20"/>
    <w:rsid w:val="003766F8"/>
    <w:rsid w:val="00376E4F"/>
    <w:rsid w:val="00380D3D"/>
    <w:rsid w:val="00381589"/>
    <w:rsid w:val="0038209F"/>
    <w:rsid w:val="00382434"/>
    <w:rsid w:val="0038279B"/>
    <w:rsid w:val="0038597D"/>
    <w:rsid w:val="00386E5F"/>
    <w:rsid w:val="0038796B"/>
    <w:rsid w:val="00387AFC"/>
    <w:rsid w:val="00390D9C"/>
    <w:rsid w:val="0039118F"/>
    <w:rsid w:val="00391D21"/>
    <w:rsid w:val="003922FC"/>
    <w:rsid w:val="003926CD"/>
    <w:rsid w:val="00392B71"/>
    <w:rsid w:val="0039396E"/>
    <w:rsid w:val="00396266"/>
    <w:rsid w:val="0039631F"/>
    <w:rsid w:val="00396ADF"/>
    <w:rsid w:val="00397192"/>
    <w:rsid w:val="00397D20"/>
    <w:rsid w:val="003A09D7"/>
    <w:rsid w:val="003A1B6F"/>
    <w:rsid w:val="003A296B"/>
    <w:rsid w:val="003A2AEC"/>
    <w:rsid w:val="003A2E31"/>
    <w:rsid w:val="003A5004"/>
    <w:rsid w:val="003A61A9"/>
    <w:rsid w:val="003A7433"/>
    <w:rsid w:val="003B0B96"/>
    <w:rsid w:val="003B3354"/>
    <w:rsid w:val="003B4DA0"/>
    <w:rsid w:val="003C069A"/>
    <w:rsid w:val="003C079D"/>
    <w:rsid w:val="003C18D1"/>
    <w:rsid w:val="003C1D0F"/>
    <w:rsid w:val="003C20BD"/>
    <w:rsid w:val="003C34FF"/>
    <w:rsid w:val="003C51BF"/>
    <w:rsid w:val="003C58AB"/>
    <w:rsid w:val="003C6E14"/>
    <w:rsid w:val="003C7FF8"/>
    <w:rsid w:val="003D033A"/>
    <w:rsid w:val="003D071B"/>
    <w:rsid w:val="003D092F"/>
    <w:rsid w:val="003D0D00"/>
    <w:rsid w:val="003D1066"/>
    <w:rsid w:val="003D144E"/>
    <w:rsid w:val="003D197F"/>
    <w:rsid w:val="003D23A9"/>
    <w:rsid w:val="003D2654"/>
    <w:rsid w:val="003D26F5"/>
    <w:rsid w:val="003D3B8F"/>
    <w:rsid w:val="003D3CD3"/>
    <w:rsid w:val="003D48ED"/>
    <w:rsid w:val="003D533D"/>
    <w:rsid w:val="003D568D"/>
    <w:rsid w:val="003D628C"/>
    <w:rsid w:val="003D6E2B"/>
    <w:rsid w:val="003D71CF"/>
    <w:rsid w:val="003D7AD2"/>
    <w:rsid w:val="003D7C3E"/>
    <w:rsid w:val="003D7C64"/>
    <w:rsid w:val="003E0081"/>
    <w:rsid w:val="003E2797"/>
    <w:rsid w:val="003E3289"/>
    <w:rsid w:val="003E426B"/>
    <w:rsid w:val="003E4328"/>
    <w:rsid w:val="003E4DE0"/>
    <w:rsid w:val="003E51F4"/>
    <w:rsid w:val="003E6FDC"/>
    <w:rsid w:val="003F0D8D"/>
    <w:rsid w:val="003F16B6"/>
    <w:rsid w:val="003F231D"/>
    <w:rsid w:val="003F254D"/>
    <w:rsid w:val="003F2CF0"/>
    <w:rsid w:val="003F3B58"/>
    <w:rsid w:val="003F3FE2"/>
    <w:rsid w:val="003F66ED"/>
    <w:rsid w:val="003F7163"/>
    <w:rsid w:val="003F746F"/>
    <w:rsid w:val="003F74CC"/>
    <w:rsid w:val="003F7D9F"/>
    <w:rsid w:val="003F7DB3"/>
    <w:rsid w:val="0040032E"/>
    <w:rsid w:val="004008BF"/>
    <w:rsid w:val="00400C2B"/>
    <w:rsid w:val="004018D2"/>
    <w:rsid w:val="004041B3"/>
    <w:rsid w:val="004046D0"/>
    <w:rsid w:val="00404728"/>
    <w:rsid w:val="0040656E"/>
    <w:rsid w:val="00406B08"/>
    <w:rsid w:val="004074ED"/>
    <w:rsid w:val="004075DC"/>
    <w:rsid w:val="004107F4"/>
    <w:rsid w:val="00410AB1"/>
    <w:rsid w:val="004116ED"/>
    <w:rsid w:val="0041228B"/>
    <w:rsid w:val="00412978"/>
    <w:rsid w:val="00412DE7"/>
    <w:rsid w:val="00413071"/>
    <w:rsid w:val="00413E42"/>
    <w:rsid w:val="0041452F"/>
    <w:rsid w:val="0041699D"/>
    <w:rsid w:val="00416FF6"/>
    <w:rsid w:val="004176BB"/>
    <w:rsid w:val="004177C7"/>
    <w:rsid w:val="00417E11"/>
    <w:rsid w:val="00417F1C"/>
    <w:rsid w:val="00425046"/>
    <w:rsid w:val="00425B7D"/>
    <w:rsid w:val="00430909"/>
    <w:rsid w:val="00431A24"/>
    <w:rsid w:val="00431A38"/>
    <w:rsid w:val="0043357F"/>
    <w:rsid w:val="004342CF"/>
    <w:rsid w:val="00434490"/>
    <w:rsid w:val="004348CA"/>
    <w:rsid w:val="00434A16"/>
    <w:rsid w:val="00435450"/>
    <w:rsid w:val="004377C1"/>
    <w:rsid w:val="00440DBD"/>
    <w:rsid w:val="00441008"/>
    <w:rsid w:val="00441A76"/>
    <w:rsid w:val="00442481"/>
    <w:rsid w:val="0044284C"/>
    <w:rsid w:val="00443D9B"/>
    <w:rsid w:val="004442E8"/>
    <w:rsid w:val="00444789"/>
    <w:rsid w:val="0044581C"/>
    <w:rsid w:val="00447546"/>
    <w:rsid w:val="00447875"/>
    <w:rsid w:val="004478A1"/>
    <w:rsid w:val="00450500"/>
    <w:rsid w:val="00451374"/>
    <w:rsid w:val="0045137E"/>
    <w:rsid w:val="0045205D"/>
    <w:rsid w:val="0045225F"/>
    <w:rsid w:val="0045291C"/>
    <w:rsid w:val="00452B63"/>
    <w:rsid w:val="00453069"/>
    <w:rsid w:val="004534A4"/>
    <w:rsid w:val="00453E40"/>
    <w:rsid w:val="0045461D"/>
    <w:rsid w:val="0045565B"/>
    <w:rsid w:val="00456A3F"/>
    <w:rsid w:val="0045738F"/>
    <w:rsid w:val="00457D5D"/>
    <w:rsid w:val="004607B3"/>
    <w:rsid w:val="00461306"/>
    <w:rsid w:val="00461750"/>
    <w:rsid w:val="004632E4"/>
    <w:rsid w:val="00463520"/>
    <w:rsid w:val="00464120"/>
    <w:rsid w:val="00465C5A"/>
    <w:rsid w:val="0046644D"/>
    <w:rsid w:val="00471AF1"/>
    <w:rsid w:val="00471FF4"/>
    <w:rsid w:val="004725F5"/>
    <w:rsid w:val="00474285"/>
    <w:rsid w:val="0047562F"/>
    <w:rsid w:val="00476E49"/>
    <w:rsid w:val="00477196"/>
    <w:rsid w:val="00477FB7"/>
    <w:rsid w:val="004809F2"/>
    <w:rsid w:val="00481CD5"/>
    <w:rsid w:val="00481F93"/>
    <w:rsid w:val="00483964"/>
    <w:rsid w:val="00483CB9"/>
    <w:rsid w:val="0048527E"/>
    <w:rsid w:val="00485564"/>
    <w:rsid w:val="00485C4F"/>
    <w:rsid w:val="0048628B"/>
    <w:rsid w:val="00486790"/>
    <w:rsid w:val="00486AAF"/>
    <w:rsid w:val="00487727"/>
    <w:rsid w:val="004907D0"/>
    <w:rsid w:val="00490A00"/>
    <w:rsid w:val="00491745"/>
    <w:rsid w:val="0049271C"/>
    <w:rsid w:val="00493777"/>
    <w:rsid w:val="00494F00"/>
    <w:rsid w:val="004956E4"/>
    <w:rsid w:val="00495F3A"/>
    <w:rsid w:val="004979F8"/>
    <w:rsid w:val="00497BB9"/>
    <w:rsid w:val="004A0983"/>
    <w:rsid w:val="004A0E94"/>
    <w:rsid w:val="004A2C85"/>
    <w:rsid w:val="004A358D"/>
    <w:rsid w:val="004A369A"/>
    <w:rsid w:val="004A3709"/>
    <w:rsid w:val="004A43F9"/>
    <w:rsid w:val="004A5909"/>
    <w:rsid w:val="004A65BC"/>
    <w:rsid w:val="004A7428"/>
    <w:rsid w:val="004B18EF"/>
    <w:rsid w:val="004B3FE9"/>
    <w:rsid w:val="004B469C"/>
    <w:rsid w:val="004B4AF3"/>
    <w:rsid w:val="004B4C90"/>
    <w:rsid w:val="004B72B6"/>
    <w:rsid w:val="004B73B9"/>
    <w:rsid w:val="004C0F8D"/>
    <w:rsid w:val="004C30A8"/>
    <w:rsid w:val="004C45CC"/>
    <w:rsid w:val="004C585D"/>
    <w:rsid w:val="004C5A92"/>
    <w:rsid w:val="004C5F16"/>
    <w:rsid w:val="004C62FB"/>
    <w:rsid w:val="004C6369"/>
    <w:rsid w:val="004D11EA"/>
    <w:rsid w:val="004D1B1F"/>
    <w:rsid w:val="004D2420"/>
    <w:rsid w:val="004D2A76"/>
    <w:rsid w:val="004D426C"/>
    <w:rsid w:val="004D46B1"/>
    <w:rsid w:val="004D477A"/>
    <w:rsid w:val="004D48E5"/>
    <w:rsid w:val="004D493A"/>
    <w:rsid w:val="004D5671"/>
    <w:rsid w:val="004D5B7D"/>
    <w:rsid w:val="004D63C5"/>
    <w:rsid w:val="004D7B52"/>
    <w:rsid w:val="004D7D20"/>
    <w:rsid w:val="004E09E0"/>
    <w:rsid w:val="004E0EC3"/>
    <w:rsid w:val="004E1F8D"/>
    <w:rsid w:val="004E240D"/>
    <w:rsid w:val="004E44FC"/>
    <w:rsid w:val="004E4E3F"/>
    <w:rsid w:val="004E5583"/>
    <w:rsid w:val="004E5FB2"/>
    <w:rsid w:val="004E610A"/>
    <w:rsid w:val="004E6975"/>
    <w:rsid w:val="004E6CBD"/>
    <w:rsid w:val="004E7CDC"/>
    <w:rsid w:val="004E7CF0"/>
    <w:rsid w:val="004E7E07"/>
    <w:rsid w:val="004F0592"/>
    <w:rsid w:val="004F08DC"/>
    <w:rsid w:val="004F0A4B"/>
    <w:rsid w:val="004F1241"/>
    <w:rsid w:val="004F1D5E"/>
    <w:rsid w:val="004F25C1"/>
    <w:rsid w:val="004F5271"/>
    <w:rsid w:val="004F5D67"/>
    <w:rsid w:val="005014F5"/>
    <w:rsid w:val="00502201"/>
    <w:rsid w:val="00502EA1"/>
    <w:rsid w:val="005034BC"/>
    <w:rsid w:val="00503954"/>
    <w:rsid w:val="005045F7"/>
    <w:rsid w:val="00504D14"/>
    <w:rsid w:val="0050622B"/>
    <w:rsid w:val="0050683B"/>
    <w:rsid w:val="00506A22"/>
    <w:rsid w:val="0050719D"/>
    <w:rsid w:val="00507DEA"/>
    <w:rsid w:val="00510DBF"/>
    <w:rsid w:val="00511BC4"/>
    <w:rsid w:val="00513D8F"/>
    <w:rsid w:val="00522692"/>
    <w:rsid w:val="00523CA2"/>
    <w:rsid w:val="005248A8"/>
    <w:rsid w:val="0052626A"/>
    <w:rsid w:val="00526651"/>
    <w:rsid w:val="0052665E"/>
    <w:rsid w:val="005269AA"/>
    <w:rsid w:val="00527552"/>
    <w:rsid w:val="00527917"/>
    <w:rsid w:val="00530441"/>
    <w:rsid w:val="0053142E"/>
    <w:rsid w:val="00531A82"/>
    <w:rsid w:val="00532B75"/>
    <w:rsid w:val="00532D38"/>
    <w:rsid w:val="0053684C"/>
    <w:rsid w:val="00542612"/>
    <w:rsid w:val="00542DB7"/>
    <w:rsid w:val="00542E98"/>
    <w:rsid w:val="00546690"/>
    <w:rsid w:val="00546E2E"/>
    <w:rsid w:val="00546F32"/>
    <w:rsid w:val="00546F90"/>
    <w:rsid w:val="005506B8"/>
    <w:rsid w:val="00550885"/>
    <w:rsid w:val="00550BF6"/>
    <w:rsid w:val="0055215E"/>
    <w:rsid w:val="005528AB"/>
    <w:rsid w:val="00553084"/>
    <w:rsid w:val="00553BAF"/>
    <w:rsid w:val="00560214"/>
    <w:rsid w:val="00561332"/>
    <w:rsid w:val="00561B54"/>
    <w:rsid w:val="00562158"/>
    <w:rsid w:val="0056354B"/>
    <w:rsid w:val="00563954"/>
    <w:rsid w:val="00563B73"/>
    <w:rsid w:val="00563FFB"/>
    <w:rsid w:val="0056405F"/>
    <w:rsid w:val="00564BEA"/>
    <w:rsid w:val="00565140"/>
    <w:rsid w:val="005665E9"/>
    <w:rsid w:val="00566D0C"/>
    <w:rsid w:val="00567BF5"/>
    <w:rsid w:val="0057009C"/>
    <w:rsid w:val="00570287"/>
    <w:rsid w:val="005725F8"/>
    <w:rsid w:val="00573B15"/>
    <w:rsid w:val="005743F4"/>
    <w:rsid w:val="00575564"/>
    <w:rsid w:val="00575C6B"/>
    <w:rsid w:val="0057611B"/>
    <w:rsid w:val="00576C0F"/>
    <w:rsid w:val="00577894"/>
    <w:rsid w:val="00577E5A"/>
    <w:rsid w:val="00580EE6"/>
    <w:rsid w:val="00580F04"/>
    <w:rsid w:val="00581AAC"/>
    <w:rsid w:val="005829D2"/>
    <w:rsid w:val="00582E1E"/>
    <w:rsid w:val="00583087"/>
    <w:rsid w:val="00583D9D"/>
    <w:rsid w:val="0058486C"/>
    <w:rsid w:val="00584FCA"/>
    <w:rsid w:val="00585DC7"/>
    <w:rsid w:val="0058686F"/>
    <w:rsid w:val="00586E52"/>
    <w:rsid w:val="0059041E"/>
    <w:rsid w:val="00590481"/>
    <w:rsid w:val="00590A59"/>
    <w:rsid w:val="00591048"/>
    <w:rsid w:val="005913CF"/>
    <w:rsid w:val="00593050"/>
    <w:rsid w:val="0059379B"/>
    <w:rsid w:val="00593908"/>
    <w:rsid w:val="005960D2"/>
    <w:rsid w:val="0059620E"/>
    <w:rsid w:val="0059632A"/>
    <w:rsid w:val="00596F5C"/>
    <w:rsid w:val="00597CAF"/>
    <w:rsid w:val="005A0E61"/>
    <w:rsid w:val="005A248D"/>
    <w:rsid w:val="005A2B24"/>
    <w:rsid w:val="005A4850"/>
    <w:rsid w:val="005A5689"/>
    <w:rsid w:val="005A5C5F"/>
    <w:rsid w:val="005A5C94"/>
    <w:rsid w:val="005A7498"/>
    <w:rsid w:val="005A78EF"/>
    <w:rsid w:val="005B08F6"/>
    <w:rsid w:val="005B133C"/>
    <w:rsid w:val="005B1698"/>
    <w:rsid w:val="005B2AA9"/>
    <w:rsid w:val="005B2D75"/>
    <w:rsid w:val="005B379D"/>
    <w:rsid w:val="005B3EAF"/>
    <w:rsid w:val="005B66F9"/>
    <w:rsid w:val="005C1D7F"/>
    <w:rsid w:val="005C3067"/>
    <w:rsid w:val="005C37B0"/>
    <w:rsid w:val="005C4561"/>
    <w:rsid w:val="005C4CA8"/>
    <w:rsid w:val="005C5652"/>
    <w:rsid w:val="005C749B"/>
    <w:rsid w:val="005C7974"/>
    <w:rsid w:val="005D198B"/>
    <w:rsid w:val="005D24A3"/>
    <w:rsid w:val="005D4FCA"/>
    <w:rsid w:val="005D5449"/>
    <w:rsid w:val="005D5F5F"/>
    <w:rsid w:val="005D5F75"/>
    <w:rsid w:val="005D7C8E"/>
    <w:rsid w:val="005D7CAD"/>
    <w:rsid w:val="005D7CE0"/>
    <w:rsid w:val="005E023D"/>
    <w:rsid w:val="005E2393"/>
    <w:rsid w:val="005E3643"/>
    <w:rsid w:val="005E3C80"/>
    <w:rsid w:val="005E70A5"/>
    <w:rsid w:val="005F0095"/>
    <w:rsid w:val="005F00F5"/>
    <w:rsid w:val="005F395D"/>
    <w:rsid w:val="005F5211"/>
    <w:rsid w:val="005F5E34"/>
    <w:rsid w:val="005F78EE"/>
    <w:rsid w:val="00602A9B"/>
    <w:rsid w:val="006034E7"/>
    <w:rsid w:val="006036CF"/>
    <w:rsid w:val="00605010"/>
    <w:rsid w:val="0060531E"/>
    <w:rsid w:val="006055C4"/>
    <w:rsid w:val="00610292"/>
    <w:rsid w:val="006103A6"/>
    <w:rsid w:val="006103C2"/>
    <w:rsid w:val="00610988"/>
    <w:rsid w:val="00610A34"/>
    <w:rsid w:val="006130A6"/>
    <w:rsid w:val="00615BDC"/>
    <w:rsid w:val="006201CE"/>
    <w:rsid w:val="00620B5C"/>
    <w:rsid w:val="00621A8A"/>
    <w:rsid w:val="00622F61"/>
    <w:rsid w:val="00624D5B"/>
    <w:rsid w:val="006258C1"/>
    <w:rsid w:val="00626506"/>
    <w:rsid w:val="006276C6"/>
    <w:rsid w:val="00630153"/>
    <w:rsid w:val="006307D0"/>
    <w:rsid w:val="00630964"/>
    <w:rsid w:val="00631E30"/>
    <w:rsid w:val="00632AA3"/>
    <w:rsid w:val="006341DB"/>
    <w:rsid w:val="00634C40"/>
    <w:rsid w:val="00634EFF"/>
    <w:rsid w:val="006364F5"/>
    <w:rsid w:val="006401B2"/>
    <w:rsid w:val="006405CD"/>
    <w:rsid w:val="00640D91"/>
    <w:rsid w:val="0064124D"/>
    <w:rsid w:val="00642EC1"/>
    <w:rsid w:val="006469B8"/>
    <w:rsid w:val="00647EF5"/>
    <w:rsid w:val="0065166B"/>
    <w:rsid w:val="006531C2"/>
    <w:rsid w:val="00655114"/>
    <w:rsid w:val="006555C8"/>
    <w:rsid w:val="0066034B"/>
    <w:rsid w:val="006629D9"/>
    <w:rsid w:val="00664294"/>
    <w:rsid w:val="00665E27"/>
    <w:rsid w:val="006700C8"/>
    <w:rsid w:val="00671174"/>
    <w:rsid w:val="006715CF"/>
    <w:rsid w:val="00671CC0"/>
    <w:rsid w:val="0067257A"/>
    <w:rsid w:val="00672E13"/>
    <w:rsid w:val="00672FCE"/>
    <w:rsid w:val="0067335A"/>
    <w:rsid w:val="0067384E"/>
    <w:rsid w:val="0067391C"/>
    <w:rsid w:val="00676908"/>
    <w:rsid w:val="0067698F"/>
    <w:rsid w:val="00680086"/>
    <w:rsid w:val="006823CA"/>
    <w:rsid w:val="006828B8"/>
    <w:rsid w:val="00682F3F"/>
    <w:rsid w:val="00683051"/>
    <w:rsid w:val="00684158"/>
    <w:rsid w:val="00685B8C"/>
    <w:rsid w:val="00686214"/>
    <w:rsid w:val="00686378"/>
    <w:rsid w:val="00687B99"/>
    <w:rsid w:val="00690B0C"/>
    <w:rsid w:val="006918B4"/>
    <w:rsid w:val="006926EC"/>
    <w:rsid w:val="00693155"/>
    <w:rsid w:val="00693CDE"/>
    <w:rsid w:val="00695390"/>
    <w:rsid w:val="00697CA5"/>
    <w:rsid w:val="006A00C0"/>
    <w:rsid w:val="006A0F4C"/>
    <w:rsid w:val="006A1B76"/>
    <w:rsid w:val="006A2727"/>
    <w:rsid w:val="006A28F7"/>
    <w:rsid w:val="006A4504"/>
    <w:rsid w:val="006A71F3"/>
    <w:rsid w:val="006B0561"/>
    <w:rsid w:val="006B0D6E"/>
    <w:rsid w:val="006B0EDE"/>
    <w:rsid w:val="006B2F3D"/>
    <w:rsid w:val="006B3D9C"/>
    <w:rsid w:val="006B4B81"/>
    <w:rsid w:val="006B5553"/>
    <w:rsid w:val="006B6552"/>
    <w:rsid w:val="006B7136"/>
    <w:rsid w:val="006B74F1"/>
    <w:rsid w:val="006C0DB2"/>
    <w:rsid w:val="006C1B70"/>
    <w:rsid w:val="006C1C78"/>
    <w:rsid w:val="006C1FB7"/>
    <w:rsid w:val="006C3F40"/>
    <w:rsid w:val="006C5CA1"/>
    <w:rsid w:val="006C5D1F"/>
    <w:rsid w:val="006C6917"/>
    <w:rsid w:val="006C6A09"/>
    <w:rsid w:val="006D0149"/>
    <w:rsid w:val="006D0B60"/>
    <w:rsid w:val="006D1987"/>
    <w:rsid w:val="006D1FD2"/>
    <w:rsid w:val="006D220D"/>
    <w:rsid w:val="006D4265"/>
    <w:rsid w:val="006D4AF1"/>
    <w:rsid w:val="006D5548"/>
    <w:rsid w:val="006D56C4"/>
    <w:rsid w:val="006D6A6D"/>
    <w:rsid w:val="006E00A5"/>
    <w:rsid w:val="006E1119"/>
    <w:rsid w:val="006E19C6"/>
    <w:rsid w:val="006E213F"/>
    <w:rsid w:val="006E34D2"/>
    <w:rsid w:val="006E5B4A"/>
    <w:rsid w:val="006E5C6C"/>
    <w:rsid w:val="006E5D82"/>
    <w:rsid w:val="006E5DB3"/>
    <w:rsid w:val="006E7AA1"/>
    <w:rsid w:val="006F0348"/>
    <w:rsid w:val="006F0D54"/>
    <w:rsid w:val="006F0FFF"/>
    <w:rsid w:val="006F1840"/>
    <w:rsid w:val="006F419D"/>
    <w:rsid w:val="006F5372"/>
    <w:rsid w:val="006F54C9"/>
    <w:rsid w:val="006F5F98"/>
    <w:rsid w:val="006F749B"/>
    <w:rsid w:val="007006EA"/>
    <w:rsid w:val="00700966"/>
    <w:rsid w:val="007025E6"/>
    <w:rsid w:val="00703753"/>
    <w:rsid w:val="00705148"/>
    <w:rsid w:val="00705D8D"/>
    <w:rsid w:val="0070722F"/>
    <w:rsid w:val="00707AFB"/>
    <w:rsid w:val="00707C59"/>
    <w:rsid w:val="00710CF5"/>
    <w:rsid w:val="00711775"/>
    <w:rsid w:val="00711F9E"/>
    <w:rsid w:val="00712379"/>
    <w:rsid w:val="00712536"/>
    <w:rsid w:val="00713054"/>
    <w:rsid w:val="00713F26"/>
    <w:rsid w:val="00715A75"/>
    <w:rsid w:val="00715FD4"/>
    <w:rsid w:val="00716565"/>
    <w:rsid w:val="00717704"/>
    <w:rsid w:val="00717AE4"/>
    <w:rsid w:val="0072003B"/>
    <w:rsid w:val="00720F76"/>
    <w:rsid w:val="00721890"/>
    <w:rsid w:val="00721AA7"/>
    <w:rsid w:val="007221E5"/>
    <w:rsid w:val="00723A6F"/>
    <w:rsid w:val="0072430C"/>
    <w:rsid w:val="007243D1"/>
    <w:rsid w:val="00725987"/>
    <w:rsid w:val="00725A64"/>
    <w:rsid w:val="00726B10"/>
    <w:rsid w:val="00726B68"/>
    <w:rsid w:val="00731290"/>
    <w:rsid w:val="007312D4"/>
    <w:rsid w:val="007316EC"/>
    <w:rsid w:val="00731AF3"/>
    <w:rsid w:val="00734C8F"/>
    <w:rsid w:val="007358DF"/>
    <w:rsid w:val="00735901"/>
    <w:rsid w:val="007366E7"/>
    <w:rsid w:val="00737662"/>
    <w:rsid w:val="0074014E"/>
    <w:rsid w:val="00741175"/>
    <w:rsid w:val="00742714"/>
    <w:rsid w:val="00743D2E"/>
    <w:rsid w:val="00751C3F"/>
    <w:rsid w:val="00751E7C"/>
    <w:rsid w:val="00756EAA"/>
    <w:rsid w:val="0075734C"/>
    <w:rsid w:val="007576F1"/>
    <w:rsid w:val="00757EFC"/>
    <w:rsid w:val="00760A47"/>
    <w:rsid w:val="00761549"/>
    <w:rsid w:val="00761C2D"/>
    <w:rsid w:val="00763305"/>
    <w:rsid w:val="0076348B"/>
    <w:rsid w:val="007639C5"/>
    <w:rsid w:val="00765516"/>
    <w:rsid w:val="007656C3"/>
    <w:rsid w:val="007665C3"/>
    <w:rsid w:val="007671A9"/>
    <w:rsid w:val="00770402"/>
    <w:rsid w:val="007716A5"/>
    <w:rsid w:val="00772ADC"/>
    <w:rsid w:val="007730D1"/>
    <w:rsid w:val="00773B93"/>
    <w:rsid w:val="00773C06"/>
    <w:rsid w:val="00774DDF"/>
    <w:rsid w:val="007766DD"/>
    <w:rsid w:val="00776E5B"/>
    <w:rsid w:val="0078012C"/>
    <w:rsid w:val="0078046A"/>
    <w:rsid w:val="007831ED"/>
    <w:rsid w:val="00785075"/>
    <w:rsid w:val="00785589"/>
    <w:rsid w:val="00786B47"/>
    <w:rsid w:val="007911CA"/>
    <w:rsid w:val="0079133A"/>
    <w:rsid w:val="0079207E"/>
    <w:rsid w:val="0079256D"/>
    <w:rsid w:val="00793ECC"/>
    <w:rsid w:val="00794FD6"/>
    <w:rsid w:val="0079544F"/>
    <w:rsid w:val="00795F74"/>
    <w:rsid w:val="0079649C"/>
    <w:rsid w:val="00796D13"/>
    <w:rsid w:val="007A05F3"/>
    <w:rsid w:val="007A1E76"/>
    <w:rsid w:val="007A27D2"/>
    <w:rsid w:val="007A3361"/>
    <w:rsid w:val="007A3E4C"/>
    <w:rsid w:val="007A55A3"/>
    <w:rsid w:val="007A5BE4"/>
    <w:rsid w:val="007A68E4"/>
    <w:rsid w:val="007A6AFB"/>
    <w:rsid w:val="007A7C9C"/>
    <w:rsid w:val="007B04D1"/>
    <w:rsid w:val="007B072D"/>
    <w:rsid w:val="007B144B"/>
    <w:rsid w:val="007B1594"/>
    <w:rsid w:val="007B2373"/>
    <w:rsid w:val="007B7793"/>
    <w:rsid w:val="007C0E2E"/>
    <w:rsid w:val="007C1A7F"/>
    <w:rsid w:val="007C1F7F"/>
    <w:rsid w:val="007C2B09"/>
    <w:rsid w:val="007C3392"/>
    <w:rsid w:val="007C412E"/>
    <w:rsid w:val="007C5105"/>
    <w:rsid w:val="007C597A"/>
    <w:rsid w:val="007C6C57"/>
    <w:rsid w:val="007D01CA"/>
    <w:rsid w:val="007D1106"/>
    <w:rsid w:val="007D4455"/>
    <w:rsid w:val="007D503D"/>
    <w:rsid w:val="007D6B4A"/>
    <w:rsid w:val="007D6CC4"/>
    <w:rsid w:val="007D7921"/>
    <w:rsid w:val="007E0F17"/>
    <w:rsid w:val="007E1173"/>
    <w:rsid w:val="007E1468"/>
    <w:rsid w:val="007E4500"/>
    <w:rsid w:val="007E4BA0"/>
    <w:rsid w:val="007E52A0"/>
    <w:rsid w:val="007E5BC5"/>
    <w:rsid w:val="007E5DD5"/>
    <w:rsid w:val="007E6071"/>
    <w:rsid w:val="007E64B2"/>
    <w:rsid w:val="007E6D04"/>
    <w:rsid w:val="007E6DA0"/>
    <w:rsid w:val="007E71C8"/>
    <w:rsid w:val="007F0733"/>
    <w:rsid w:val="007F0C61"/>
    <w:rsid w:val="007F255C"/>
    <w:rsid w:val="007F2750"/>
    <w:rsid w:val="007F306B"/>
    <w:rsid w:val="007F581A"/>
    <w:rsid w:val="007F595C"/>
    <w:rsid w:val="0080104B"/>
    <w:rsid w:val="0080402D"/>
    <w:rsid w:val="0080432E"/>
    <w:rsid w:val="008044A7"/>
    <w:rsid w:val="00804533"/>
    <w:rsid w:val="008050F4"/>
    <w:rsid w:val="00805883"/>
    <w:rsid w:val="008077E7"/>
    <w:rsid w:val="00807E1A"/>
    <w:rsid w:val="00810588"/>
    <w:rsid w:val="00810CEF"/>
    <w:rsid w:val="00812924"/>
    <w:rsid w:val="00812E91"/>
    <w:rsid w:val="00813AF7"/>
    <w:rsid w:val="008151B3"/>
    <w:rsid w:val="00816E91"/>
    <w:rsid w:val="00816EC0"/>
    <w:rsid w:val="00817731"/>
    <w:rsid w:val="008177B1"/>
    <w:rsid w:val="00820D68"/>
    <w:rsid w:val="008233C8"/>
    <w:rsid w:val="00826C7B"/>
    <w:rsid w:val="00827B14"/>
    <w:rsid w:val="00827D8D"/>
    <w:rsid w:val="00830A61"/>
    <w:rsid w:val="008313B2"/>
    <w:rsid w:val="00832262"/>
    <w:rsid w:val="008322A8"/>
    <w:rsid w:val="0083265E"/>
    <w:rsid w:val="00832919"/>
    <w:rsid w:val="00833E42"/>
    <w:rsid w:val="00834566"/>
    <w:rsid w:val="008356E6"/>
    <w:rsid w:val="00841322"/>
    <w:rsid w:val="00841F8C"/>
    <w:rsid w:val="00842EFB"/>
    <w:rsid w:val="00844B6E"/>
    <w:rsid w:val="00845302"/>
    <w:rsid w:val="008458AB"/>
    <w:rsid w:val="00845CC7"/>
    <w:rsid w:val="0085079B"/>
    <w:rsid w:val="0085121F"/>
    <w:rsid w:val="008512F5"/>
    <w:rsid w:val="00852635"/>
    <w:rsid w:val="00852FCC"/>
    <w:rsid w:val="0085607C"/>
    <w:rsid w:val="0085682A"/>
    <w:rsid w:val="00857632"/>
    <w:rsid w:val="00857C03"/>
    <w:rsid w:val="008606F7"/>
    <w:rsid w:val="008613D6"/>
    <w:rsid w:val="008614A7"/>
    <w:rsid w:val="008627D0"/>
    <w:rsid w:val="00862E26"/>
    <w:rsid w:val="00864305"/>
    <w:rsid w:val="00865870"/>
    <w:rsid w:val="00866D4C"/>
    <w:rsid w:val="00867542"/>
    <w:rsid w:val="0087004D"/>
    <w:rsid w:val="00870F04"/>
    <w:rsid w:val="0087145A"/>
    <w:rsid w:val="00873DF7"/>
    <w:rsid w:val="00874D0A"/>
    <w:rsid w:val="00875115"/>
    <w:rsid w:val="008753E8"/>
    <w:rsid w:val="0087691F"/>
    <w:rsid w:val="00876B31"/>
    <w:rsid w:val="0088048F"/>
    <w:rsid w:val="00880E06"/>
    <w:rsid w:val="0088124E"/>
    <w:rsid w:val="00881326"/>
    <w:rsid w:val="008814EC"/>
    <w:rsid w:val="00883775"/>
    <w:rsid w:val="00883C84"/>
    <w:rsid w:val="0088491C"/>
    <w:rsid w:val="00886210"/>
    <w:rsid w:val="00886601"/>
    <w:rsid w:val="00886647"/>
    <w:rsid w:val="008874A4"/>
    <w:rsid w:val="00887DE7"/>
    <w:rsid w:val="0089227E"/>
    <w:rsid w:val="0089301F"/>
    <w:rsid w:val="00893A92"/>
    <w:rsid w:val="00893B9E"/>
    <w:rsid w:val="00895482"/>
    <w:rsid w:val="00896A11"/>
    <w:rsid w:val="0089766C"/>
    <w:rsid w:val="00897C2B"/>
    <w:rsid w:val="008A13CF"/>
    <w:rsid w:val="008A1540"/>
    <w:rsid w:val="008A1663"/>
    <w:rsid w:val="008A244D"/>
    <w:rsid w:val="008A2F6E"/>
    <w:rsid w:val="008A3685"/>
    <w:rsid w:val="008A530F"/>
    <w:rsid w:val="008A64DF"/>
    <w:rsid w:val="008A6B5A"/>
    <w:rsid w:val="008B0AD8"/>
    <w:rsid w:val="008B73A0"/>
    <w:rsid w:val="008B7630"/>
    <w:rsid w:val="008C0416"/>
    <w:rsid w:val="008C0A1A"/>
    <w:rsid w:val="008C137A"/>
    <w:rsid w:val="008C1E0A"/>
    <w:rsid w:val="008C1E2F"/>
    <w:rsid w:val="008C4EFD"/>
    <w:rsid w:val="008C60B2"/>
    <w:rsid w:val="008C69B9"/>
    <w:rsid w:val="008C6CBF"/>
    <w:rsid w:val="008D0E74"/>
    <w:rsid w:val="008D1080"/>
    <w:rsid w:val="008D6924"/>
    <w:rsid w:val="008D7057"/>
    <w:rsid w:val="008D773E"/>
    <w:rsid w:val="008D799F"/>
    <w:rsid w:val="008E3730"/>
    <w:rsid w:val="008E39ED"/>
    <w:rsid w:val="008E3C49"/>
    <w:rsid w:val="008E443E"/>
    <w:rsid w:val="008E4678"/>
    <w:rsid w:val="008E4B78"/>
    <w:rsid w:val="008E6470"/>
    <w:rsid w:val="008E740B"/>
    <w:rsid w:val="008F17B2"/>
    <w:rsid w:val="008F1B4A"/>
    <w:rsid w:val="008F2400"/>
    <w:rsid w:val="008F266C"/>
    <w:rsid w:val="008F5207"/>
    <w:rsid w:val="008F53E8"/>
    <w:rsid w:val="008F7F44"/>
    <w:rsid w:val="0090009F"/>
    <w:rsid w:val="00901BFC"/>
    <w:rsid w:val="00902364"/>
    <w:rsid w:val="009036BE"/>
    <w:rsid w:val="00903E6B"/>
    <w:rsid w:val="00903EFF"/>
    <w:rsid w:val="00904986"/>
    <w:rsid w:val="00904AAC"/>
    <w:rsid w:val="00904C5C"/>
    <w:rsid w:val="00905E74"/>
    <w:rsid w:val="00906038"/>
    <w:rsid w:val="0090621B"/>
    <w:rsid w:val="0090625C"/>
    <w:rsid w:val="00911982"/>
    <w:rsid w:val="00911CFB"/>
    <w:rsid w:val="009121DA"/>
    <w:rsid w:val="00912D5A"/>
    <w:rsid w:val="009130BA"/>
    <w:rsid w:val="00915198"/>
    <w:rsid w:val="0091542A"/>
    <w:rsid w:val="00915AB7"/>
    <w:rsid w:val="009213EE"/>
    <w:rsid w:val="00922B86"/>
    <w:rsid w:val="00922B94"/>
    <w:rsid w:val="0092591B"/>
    <w:rsid w:val="009269D6"/>
    <w:rsid w:val="009278B0"/>
    <w:rsid w:val="00927B95"/>
    <w:rsid w:val="00930545"/>
    <w:rsid w:val="00931350"/>
    <w:rsid w:val="009319DE"/>
    <w:rsid w:val="00932136"/>
    <w:rsid w:val="009336CF"/>
    <w:rsid w:val="00934014"/>
    <w:rsid w:val="00936738"/>
    <w:rsid w:val="00937346"/>
    <w:rsid w:val="0093735A"/>
    <w:rsid w:val="009374BF"/>
    <w:rsid w:val="00937DA7"/>
    <w:rsid w:val="00940282"/>
    <w:rsid w:val="0094038D"/>
    <w:rsid w:val="00941BD6"/>
    <w:rsid w:val="00941D27"/>
    <w:rsid w:val="00942A43"/>
    <w:rsid w:val="00943C7B"/>
    <w:rsid w:val="00944678"/>
    <w:rsid w:val="00944DFA"/>
    <w:rsid w:val="00946351"/>
    <w:rsid w:val="00947352"/>
    <w:rsid w:val="00947752"/>
    <w:rsid w:val="009477F9"/>
    <w:rsid w:val="009509E4"/>
    <w:rsid w:val="009515A8"/>
    <w:rsid w:val="00951613"/>
    <w:rsid w:val="00951822"/>
    <w:rsid w:val="00952AFE"/>
    <w:rsid w:val="009538AA"/>
    <w:rsid w:val="00954FB7"/>
    <w:rsid w:val="009555BD"/>
    <w:rsid w:val="00955956"/>
    <w:rsid w:val="00956817"/>
    <w:rsid w:val="00956DA7"/>
    <w:rsid w:val="009575D9"/>
    <w:rsid w:val="009610C1"/>
    <w:rsid w:val="0096182A"/>
    <w:rsid w:val="009633D0"/>
    <w:rsid w:val="00964154"/>
    <w:rsid w:val="009652E7"/>
    <w:rsid w:val="00966E16"/>
    <w:rsid w:val="009673A6"/>
    <w:rsid w:val="0096787A"/>
    <w:rsid w:val="00967A9C"/>
    <w:rsid w:val="009707D4"/>
    <w:rsid w:val="00971086"/>
    <w:rsid w:val="009711C5"/>
    <w:rsid w:val="0097190A"/>
    <w:rsid w:val="0097338D"/>
    <w:rsid w:val="00973A5D"/>
    <w:rsid w:val="00974BB6"/>
    <w:rsid w:val="00974F7F"/>
    <w:rsid w:val="009753DD"/>
    <w:rsid w:val="0097599F"/>
    <w:rsid w:val="00977091"/>
    <w:rsid w:val="00977E3B"/>
    <w:rsid w:val="00980411"/>
    <w:rsid w:val="00980761"/>
    <w:rsid w:val="00980B7F"/>
    <w:rsid w:val="00980DA0"/>
    <w:rsid w:val="009829F0"/>
    <w:rsid w:val="00982ABA"/>
    <w:rsid w:val="00983C35"/>
    <w:rsid w:val="009843CB"/>
    <w:rsid w:val="00984BCF"/>
    <w:rsid w:val="009855D0"/>
    <w:rsid w:val="00986854"/>
    <w:rsid w:val="009929A0"/>
    <w:rsid w:val="00992AB4"/>
    <w:rsid w:val="00993EC0"/>
    <w:rsid w:val="00993F5B"/>
    <w:rsid w:val="00994747"/>
    <w:rsid w:val="00995B66"/>
    <w:rsid w:val="00996A45"/>
    <w:rsid w:val="009A14C7"/>
    <w:rsid w:val="009A2EAF"/>
    <w:rsid w:val="009A31DE"/>
    <w:rsid w:val="009A3BDE"/>
    <w:rsid w:val="009A3EEB"/>
    <w:rsid w:val="009A62FA"/>
    <w:rsid w:val="009A6827"/>
    <w:rsid w:val="009B0C57"/>
    <w:rsid w:val="009B0F94"/>
    <w:rsid w:val="009B19BE"/>
    <w:rsid w:val="009B47EB"/>
    <w:rsid w:val="009B4B8B"/>
    <w:rsid w:val="009B5F5B"/>
    <w:rsid w:val="009B6168"/>
    <w:rsid w:val="009B6E61"/>
    <w:rsid w:val="009B6F20"/>
    <w:rsid w:val="009C08B4"/>
    <w:rsid w:val="009C0FFA"/>
    <w:rsid w:val="009C1EAF"/>
    <w:rsid w:val="009C4B08"/>
    <w:rsid w:val="009C57B9"/>
    <w:rsid w:val="009C7EBB"/>
    <w:rsid w:val="009D1212"/>
    <w:rsid w:val="009D18F6"/>
    <w:rsid w:val="009D2EAA"/>
    <w:rsid w:val="009D3341"/>
    <w:rsid w:val="009D3843"/>
    <w:rsid w:val="009D4948"/>
    <w:rsid w:val="009D49CD"/>
    <w:rsid w:val="009D5C6E"/>
    <w:rsid w:val="009D5F55"/>
    <w:rsid w:val="009D72DB"/>
    <w:rsid w:val="009E130B"/>
    <w:rsid w:val="009E1946"/>
    <w:rsid w:val="009E2CBC"/>
    <w:rsid w:val="009E3912"/>
    <w:rsid w:val="009E43F3"/>
    <w:rsid w:val="009E4438"/>
    <w:rsid w:val="009E5D7A"/>
    <w:rsid w:val="009E6389"/>
    <w:rsid w:val="009F0DB8"/>
    <w:rsid w:val="009F20B8"/>
    <w:rsid w:val="009F32EE"/>
    <w:rsid w:val="009F36D9"/>
    <w:rsid w:val="009F39C1"/>
    <w:rsid w:val="009F3D61"/>
    <w:rsid w:val="009F4075"/>
    <w:rsid w:val="009F47BE"/>
    <w:rsid w:val="009F51D5"/>
    <w:rsid w:val="009F5E9A"/>
    <w:rsid w:val="009F6299"/>
    <w:rsid w:val="00A01CE8"/>
    <w:rsid w:val="00A02407"/>
    <w:rsid w:val="00A03526"/>
    <w:rsid w:val="00A03911"/>
    <w:rsid w:val="00A04913"/>
    <w:rsid w:val="00A04B16"/>
    <w:rsid w:val="00A05267"/>
    <w:rsid w:val="00A07915"/>
    <w:rsid w:val="00A07E11"/>
    <w:rsid w:val="00A103AA"/>
    <w:rsid w:val="00A12467"/>
    <w:rsid w:val="00A14037"/>
    <w:rsid w:val="00A145C1"/>
    <w:rsid w:val="00A1497B"/>
    <w:rsid w:val="00A14C0D"/>
    <w:rsid w:val="00A15FC9"/>
    <w:rsid w:val="00A16EDF"/>
    <w:rsid w:val="00A17A34"/>
    <w:rsid w:val="00A17C75"/>
    <w:rsid w:val="00A2382E"/>
    <w:rsid w:val="00A252E7"/>
    <w:rsid w:val="00A261B0"/>
    <w:rsid w:val="00A26733"/>
    <w:rsid w:val="00A26899"/>
    <w:rsid w:val="00A274B8"/>
    <w:rsid w:val="00A3221C"/>
    <w:rsid w:val="00A3333D"/>
    <w:rsid w:val="00A33ED0"/>
    <w:rsid w:val="00A34B76"/>
    <w:rsid w:val="00A34EEC"/>
    <w:rsid w:val="00A359CC"/>
    <w:rsid w:val="00A36A0F"/>
    <w:rsid w:val="00A37628"/>
    <w:rsid w:val="00A40A2D"/>
    <w:rsid w:val="00A43D21"/>
    <w:rsid w:val="00A44FE0"/>
    <w:rsid w:val="00A4560A"/>
    <w:rsid w:val="00A458FC"/>
    <w:rsid w:val="00A45B66"/>
    <w:rsid w:val="00A46328"/>
    <w:rsid w:val="00A50136"/>
    <w:rsid w:val="00A53D83"/>
    <w:rsid w:val="00A54088"/>
    <w:rsid w:val="00A54DA1"/>
    <w:rsid w:val="00A55533"/>
    <w:rsid w:val="00A56BCC"/>
    <w:rsid w:val="00A57F6C"/>
    <w:rsid w:val="00A60490"/>
    <w:rsid w:val="00A604B8"/>
    <w:rsid w:val="00A60ADF"/>
    <w:rsid w:val="00A610EB"/>
    <w:rsid w:val="00A61DD5"/>
    <w:rsid w:val="00A62070"/>
    <w:rsid w:val="00A65040"/>
    <w:rsid w:val="00A65C48"/>
    <w:rsid w:val="00A65EBF"/>
    <w:rsid w:val="00A66DA0"/>
    <w:rsid w:val="00A66FED"/>
    <w:rsid w:val="00A67663"/>
    <w:rsid w:val="00A700E3"/>
    <w:rsid w:val="00A7062D"/>
    <w:rsid w:val="00A731BA"/>
    <w:rsid w:val="00A73A79"/>
    <w:rsid w:val="00A743FF"/>
    <w:rsid w:val="00A74481"/>
    <w:rsid w:val="00A763CB"/>
    <w:rsid w:val="00A765C9"/>
    <w:rsid w:val="00A76DD4"/>
    <w:rsid w:val="00A77D96"/>
    <w:rsid w:val="00A8094A"/>
    <w:rsid w:val="00A80FC3"/>
    <w:rsid w:val="00A8158A"/>
    <w:rsid w:val="00A8377E"/>
    <w:rsid w:val="00A84321"/>
    <w:rsid w:val="00A84E4E"/>
    <w:rsid w:val="00A8535B"/>
    <w:rsid w:val="00A87FD9"/>
    <w:rsid w:val="00A91553"/>
    <w:rsid w:val="00A91560"/>
    <w:rsid w:val="00A92336"/>
    <w:rsid w:val="00A93E8F"/>
    <w:rsid w:val="00AA0423"/>
    <w:rsid w:val="00AA102A"/>
    <w:rsid w:val="00AA1510"/>
    <w:rsid w:val="00AA1AAB"/>
    <w:rsid w:val="00AA2256"/>
    <w:rsid w:val="00AA2F33"/>
    <w:rsid w:val="00AA3652"/>
    <w:rsid w:val="00AA3F5B"/>
    <w:rsid w:val="00AA3FB8"/>
    <w:rsid w:val="00AA55C4"/>
    <w:rsid w:val="00AA5A39"/>
    <w:rsid w:val="00AA5D30"/>
    <w:rsid w:val="00AA6403"/>
    <w:rsid w:val="00AA6F8A"/>
    <w:rsid w:val="00AA7909"/>
    <w:rsid w:val="00AB0430"/>
    <w:rsid w:val="00AB1345"/>
    <w:rsid w:val="00AB1C9D"/>
    <w:rsid w:val="00AB4C86"/>
    <w:rsid w:val="00AB554D"/>
    <w:rsid w:val="00AB5BDA"/>
    <w:rsid w:val="00AB5F4B"/>
    <w:rsid w:val="00AB7B45"/>
    <w:rsid w:val="00AC1520"/>
    <w:rsid w:val="00AC2A80"/>
    <w:rsid w:val="00AC3D51"/>
    <w:rsid w:val="00AC4B62"/>
    <w:rsid w:val="00AC6D9E"/>
    <w:rsid w:val="00AC7A73"/>
    <w:rsid w:val="00AC7FBC"/>
    <w:rsid w:val="00AD0FD8"/>
    <w:rsid w:val="00AD1571"/>
    <w:rsid w:val="00AD2FEC"/>
    <w:rsid w:val="00AE195A"/>
    <w:rsid w:val="00AE1F81"/>
    <w:rsid w:val="00AE3254"/>
    <w:rsid w:val="00AE53D1"/>
    <w:rsid w:val="00AE58D7"/>
    <w:rsid w:val="00AE6AFE"/>
    <w:rsid w:val="00AE72AF"/>
    <w:rsid w:val="00AE76F2"/>
    <w:rsid w:val="00AF027C"/>
    <w:rsid w:val="00AF13BA"/>
    <w:rsid w:val="00AF2FC5"/>
    <w:rsid w:val="00AF380E"/>
    <w:rsid w:val="00AF4A07"/>
    <w:rsid w:val="00AF6079"/>
    <w:rsid w:val="00AF64FF"/>
    <w:rsid w:val="00AF6562"/>
    <w:rsid w:val="00AF7DD9"/>
    <w:rsid w:val="00AF7DF3"/>
    <w:rsid w:val="00B00B68"/>
    <w:rsid w:val="00B01E63"/>
    <w:rsid w:val="00B020A8"/>
    <w:rsid w:val="00B0286D"/>
    <w:rsid w:val="00B05849"/>
    <w:rsid w:val="00B0710A"/>
    <w:rsid w:val="00B07ABB"/>
    <w:rsid w:val="00B116B0"/>
    <w:rsid w:val="00B11EF8"/>
    <w:rsid w:val="00B127B9"/>
    <w:rsid w:val="00B12DFE"/>
    <w:rsid w:val="00B13A3A"/>
    <w:rsid w:val="00B1544C"/>
    <w:rsid w:val="00B1552D"/>
    <w:rsid w:val="00B157B8"/>
    <w:rsid w:val="00B15D5A"/>
    <w:rsid w:val="00B15DC3"/>
    <w:rsid w:val="00B1770F"/>
    <w:rsid w:val="00B20D7C"/>
    <w:rsid w:val="00B217B9"/>
    <w:rsid w:val="00B2238A"/>
    <w:rsid w:val="00B2406B"/>
    <w:rsid w:val="00B257DF"/>
    <w:rsid w:val="00B2617E"/>
    <w:rsid w:val="00B26189"/>
    <w:rsid w:val="00B31192"/>
    <w:rsid w:val="00B32188"/>
    <w:rsid w:val="00B32CE3"/>
    <w:rsid w:val="00B337C1"/>
    <w:rsid w:val="00B33C26"/>
    <w:rsid w:val="00B33EA4"/>
    <w:rsid w:val="00B35CD4"/>
    <w:rsid w:val="00B362CB"/>
    <w:rsid w:val="00B36D65"/>
    <w:rsid w:val="00B36ED4"/>
    <w:rsid w:val="00B40AF3"/>
    <w:rsid w:val="00B41ACE"/>
    <w:rsid w:val="00B41C5B"/>
    <w:rsid w:val="00B43B67"/>
    <w:rsid w:val="00B43FC2"/>
    <w:rsid w:val="00B43FFD"/>
    <w:rsid w:val="00B4401E"/>
    <w:rsid w:val="00B44B02"/>
    <w:rsid w:val="00B45319"/>
    <w:rsid w:val="00B45C46"/>
    <w:rsid w:val="00B460A3"/>
    <w:rsid w:val="00B47293"/>
    <w:rsid w:val="00B47E67"/>
    <w:rsid w:val="00B50B4B"/>
    <w:rsid w:val="00B516BC"/>
    <w:rsid w:val="00B52750"/>
    <w:rsid w:val="00B5342F"/>
    <w:rsid w:val="00B5676C"/>
    <w:rsid w:val="00B56A63"/>
    <w:rsid w:val="00B56EDD"/>
    <w:rsid w:val="00B577C9"/>
    <w:rsid w:val="00B605F2"/>
    <w:rsid w:val="00B60608"/>
    <w:rsid w:val="00B61093"/>
    <w:rsid w:val="00B61665"/>
    <w:rsid w:val="00B64329"/>
    <w:rsid w:val="00B66E96"/>
    <w:rsid w:val="00B67D6B"/>
    <w:rsid w:val="00B70259"/>
    <w:rsid w:val="00B71246"/>
    <w:rsid w:val="00B72E4D"/>
    <w:rsid w:val="00B75219"/>
    <w:rsid w:val="00B753C4"/>
    <w:rsid w:val="00B76412"/>
    <w:rsid w:val="00B77CB6"/>
    <w:rsid w:val="00B81E6E"/>
    <w:rsid w:val="00B822BE"/>
    <w:rsid w:val="00B8502F"/>
    <w:rsid w:val="00B85400"/>
    <w:rsid w:val="00B8757A"/>
    <w:rsid w:val="00B87A81"/>
    <w:rsid w:val="00B87C95"/>
    <w:rsid w:val="00B90C82"/>
    <w:rsid w:val="00B90F23"/>
    <w:rsid w:val="00B91B53"/>
    <w:rsid w:val="00B920C7"/>
    <w:rsid w:val="00B926A2"/>
    <w:rsid w:val="00B9273A"/>
    <w:rsid w:val="00B948BB"/>
    <w:rsid w:val="00B956D5"/>
    <w:rsid w:val="00B970D6"/>
    <w:rsid w:val="00B9744D"/>
    <w:rsid w:val="00BA047C"/>
    <w:rsid w:val="00BA0A3B"/>
    <w:rsid w:val="00BA0AA1"/>
    <w:rsid w:val="00BA19BF"/>
    <w:rsid w:val="00BA302E"/>
    <w:rsid w:val="00BA322C"/>
    <w:rsid w:val="00BA41DC"/>
    <w:rsid w:val="00BA42EC"/>
    <w:rsid w:val="00BA4B59"/>
    <w:rsid w:val="00BA5C1D"/>
    <w:rsid w:val="00BA6A59"/>
    <w:rsid w:val="00BA6E2F"/>
    <w:rsid w:val="00BB167F"/>
    <w:rsid w:val="00BB421E"/>
    <w:rsid w:val="00BB4235"/>
    <w:rsid w:val="00BB4949"/>
    <w:rsid w:val="00BB540E"/>
    <w:rsid w:val="00BB55D0"/>
    <w:rsid w:val="00BB7455"/>
    <w:rsid w:val="00BC049F"/>
    <w:rsid w:val="00BC2306"/>
    <w:rsid w:val="00BC36E3"/>
    <w:rsid w:val="00BC471E"/>
    <w:rsid w:val="00BC50FE"/>
    <w:rsid w:val="00BC5AEB"/>
    <w:rsid w:val="00BC5C7A"/>
    <w:rsid w:val="00BC5E5B"/>
    <w:rsid w:val="00BC7069"/>
    <w:rsid w:val="00BC7275"/>
    <w:rsid w:val="00BC7FD7"/>
    <w:rsid w:val="00BD15DF"/>
    <w:rsid w:val="00BD32C0"/>
    <w:rsid w:val="00BD3321"/>
    <w:rsid w:val="00BD52BA"/>
    <w:rsid w:val="00BD55B3"/>
    <w:rsid w:val="00BD56E3"/>
    <w:rsid w:val="00BD5FAD"/>
    <w:rsid w:val="00BD67E8"/>
    <w:rsid w:val="00BD77D3"/>
    <w:rsid w:val="00BE0628"/>
    <w:rsid w:val="00BE182E"/>
    <w:rsid w:val="00BE2A85"/>
    <w:rsid w:val="00BE452C"/>
    <w:rsid w:val="00BE4631"/>
    <w:rsid w:val="00BE49B7"/>
    <w:rsid w:val="00BE61F0"/>
    <w:rsid w:val="00BE62A9"/>
    <w:rsid w:val="00BE6B23"/>
    <w:rsid w:val="00BE6C01"/>
    <w:rsid w:val="00BE7AC2"/>
    <w:rsid w:val="00BF0E82"/>
    <w:rsid w:val="00BF121D"/>
    <w:rsid w:val="00BF1524"/>
    <w:rsid w:val="00BF28A1"/>
    <w:rsid w:val="00BF781D"/>
    <w:rsid w:val="00C01899"/>
    <w:rsid w:val="00C02107"/>
    <w:rsid w:val="00C030A1"/>
    <w:rsid w:val="00C03CCE"/>
    <w:rsid w:val="00C04414"/>
    <w:rsid w:val="00C053FB"/>
    <w:rsid w:val="00C05867"/>
    <w:rsid w:val="00C059D5"/>
    <w:rsid w:val="00C063F9"/>
    <w:rsid w:val="00C078D3"/>
    <w:rsid w:val="00C07A50"/>
    <w:rsid w:val="00C07CE6"/>
    <w:rsid w:val="00C105A0"/>
    <w:rsid w:val="00C11EDC"/>
    <w:rsid w:val="00C12236"/>
    <w:rsid w:val="00C12DC5"/>
    <w:rsid w:val="00C13809"/>
    <w:rsid w:val="00C14ECE"/>
    <w:rsid w:val="00C151E5"/>
    <w:rsid w:val="00C151F0"/>
    <w:rsid w:val="00C16731"/>
    <w:rsid w:val="00C17110"/>
    <w:rsid w:val="00C17156"/>
    <w:rsid w:val="00C17EB2"/>
    <w:rsid w:val="00C20867"/>
    <w:rsid w:val="00C209C5"/>
    <w:rsid w:val="00C217AD"/>
    <w:rsid w:val="00C235A2"/>
    <w:rsid w:val="00C235ED"/>
    <w:rsid w:val="00C23787"/>
    <w:rsid w:val="00C24FC7"/>
    <w:rsid w:val="00C25316"/>
    <w:rsid w:val="00C25D74"/>
    <w:rsid w:val="00C26891"/>
    <w:rsid w:val="00C277EA"/>
    <w:rsid w:val="00C27944"/>
    <w:rsid w:val="00C27D96"/>
    <w:rsid w:val="00C30A84"/>
    <w:rsid w:val="00C3205E"/>
    <w:rsid w:val="00C321FA"/>
    <w:rsid w:val="00C323D9"/>
    <w:rsid w:val="00C323F1"/>
    <w:rsid w:val="00C32880"/>
    <w:rsid w:val="00C329D8"/>
    <w:rsid w:val="00C32E2C"/>
    <w:rsid w:val="00C34231"/>
    <w:rsid w:val="00C36452"/>
    <w:rsid w:val="00C4079C"/>
    <w:rsid w:val="00C415F5"/>
    <w:rsid w:val="00C43658"/>
    <w:rsid w:val="00C43DA1"/>
    <w:rsid w:val="00C44472"/>
    <w:rsid w:val="00C44A47"/>
    <w:rsid w:val="00C44DF8"/>
    <w:rsid w:val="00C45352"/>
    <w:rsid w:val="00C467FA"/>
    <w:rsid w:val="00C47221"/>
    <w:rsid w:val="00C47BDD"/>
    <w:rsid w:val="00C526C5"/>
    <w:rsid w:val="00C53071"/>
    <w:rsid w:val="00C532FA"/>
    <w:rsid w:val="00C56477"/>
    <w:rsid w:val="00C56F33"/>
    <w:rsid w:val="00C57125"/>
    <w:rsid w:val="00C57FC7"/>
    <w:rsid w:val="00C60911"/>
    <w:rsid w:val="00C61799"/>
    <w:rsid w:val="00C61950"/>
    <w:rsid w:val="00C61B57"/>
    <w:rsid w:val="00C61F92"/>
    <w:rsid w:val="00C62046"/>
    <w:rsid w:val="00C6318E"/>
    <w:rsid w:val="00C631EC"/>
    <w:rsid w:val="00C64A32"/>
    <w:rsid w:val="00C66D24"/>
    <w:rsid w:val="00C67196"/>
    <w:rsid w:val="00C67600"/>
    <w:rsid w:val="00C67A78"/>
    <w:rsid w:val="00C67A86"/>
    <w:rsid w:val="00C72773"/>
    <w:rsid w:val="00C72B2A"/>
    <w:rsid w:val="00C72E1B"/>
    <w:rsid w:val="00C73AE2"/>
    <w:rsid w:val="00C73CF2"/>
    <w:rsid w:val="00C73F16"/>
    <w:rsid w:val="00C75303"/>
    <w:rsid w:val="00C75733"/>
    <w:rsid w:val="00C77952"/>
    <w:rsid w:val="00C85D74"/>
    <w:rsid w:val="00C86F19"/>
    <w:rsid w:val="00C87E42"/>
    <w:rsid w:val="00C9029C"/>
    <w:rsid w:val="00C92329"/>
    <w:rsid w:val="00C92EFD"/>
    <w:rsid w:val="00C9339D"/>
    <w:rsid w:val="00C93609"/>
    <w:rsid w:val="00C93B68"/>
    <w:rsid w:val="00C95024"/>
    <w:rsid w:val="00C96057"/>
    <w:rsid w:val="00C97210"/>
    <w:rsid w:val="00C974B6"/>
    <w:rsid w:val="00CA08F7"/>
    <w:rsid w:val="00CA18F3"/>
    <w:rsid w:val="00CA25AA"/>
    <w:rsid w:val="00CA3BA1"/>
    <w:rsid w:val="00CA3FC2"/>
    <w:rsid w:val="00CA43A5"/>
    <w:rsid w:val="00CA465D"/>
    <w:rsid w:val="00CA4AD3"/>
    <w:rsid w:val="00CA6005"/>
    <w:rsid w:val="00CA7A56"/>
    <w:rsid w:val="00CB1D7A"/>
    <w:rsid w:val="00CB21D0"/>
    <w:rsid w:val="00CB27FF"/>
    <w:rsid w:val="00CB2857"/>
    <w:rsid w:val="00CB2B98"/>
    <w:rsid w:val="00CB488C"/>
    <w:rsid w:val="00CB51E0"/>
    <w:rsid w:val="00CB58C3"/>
    <w:rsid w:val="00CB5B27"/>
    <w:rsid w:val="00CC128F"/>
    <w:rsid w:val="00CC193B"/>
    <w:rsid w:val="00CC23FD"/>
    <w:rsid w:val="00CC4270"/>
    <w:rsid w:val="00CC4943"/>
    <w:rsid w:val="00CC4AB4"/>
    <w:rsid w:val="00CC564E"/>
    <w:rsid w:val="00CC59EA"/>
    <w:rsid w:val="00CC656F"/>
    <w:rsid w:val="00CC72CB"/>
    <w:rsid w:val="00CC7796"/>
    <w:rsid w:val="00CC7A59"/>
    <w:rsid w:val="00CD03C4"/>
    <w:rsid w:val="00CD073E"/>
    <w:rsid w:val="00CD1363"/>
    <w:rsid w:val="00CD1CE1"/>
    <w:rsid w:val="00CD33DA"/>
    <w:rsid w:val="00CD5E54"/>
    <w:rsid w:val="00CD768A"/>
    <w:rsid w:val="00CE004A"/>
    <w:rsid w:val="00CE01E7"/>
    <w:rsid w:val="00CE0912"/>
    <w:rsid w:val="00CE0915"/>
    <w:rsid w:val="00CE3534"/>
    <w:rsid w:val="00CE3BAD"/>
    <w:rsid w:val="00CE49BE"/>
    <w:rsid w:val="00CE4B5F"/>
    <w:rsid w:val="00CE5125"/>
    <w:rsid w:val="00CE756F"/>
    <w:rsid w:val="00CF08FC"/>
    <w:rsid w:val="00CF1536"/>
    <w:rsid w:val="00CF2AAF"/>
    <w:rsid w:val="00CF3FB7"/>
    <w:rsid w:val="00CF4DFE"/>
    <w:rsid w:val="00CF50AE"/>
    <w:rsid w:val="00CF5EBB"/>
    <w:rsid w:val="00CF6408"/>
    <w:rsid w:val="00D00A80"/>
    <w:rsid w:val="00D027B5"/>
    <w:rsid w:val="00D032C0"/>
    <w:rsid w:val="00D03C03"/>
    <w:rsid w:val="00D03DB3"/>
    <w:rsid w:val="00D04CDE"/>
    <w:rsid w:val="00D05F3C"/>
    <w:rsid w:val="00D0661D"/>
    <w:rsid w:val="00D07430"/>
    <w:rsid w:val="00D1113E"/>
    <w:rsid w:val="00D11571"/>
    <w:rsid w:val="00D11F25"/>
    <w:rsid w:val="00D122A4"/>
    <w:rsid w:val="00D1235A"/>
    <w:rsid w:val="00D12E06"/>
    <w:rsid w:val="00D14079"/>
    <w:rsid w:val="00D14783"/>
    <w:rsid w:val="00D201A2"/>
    <w:rsid w:val="00D2081B"/>
    <w:rsid w:val="00D20DDF"/>
    <w:rsid w:val="00D21423"/>
    <w:rsid w:val="00D21D13"/>
    <w:rsid w:val="00D226B7"/>
    <w:rsid w:val="00D22A32"/>
    <w:rsid w:val="00D22DCF"/>
    <w:rsid w:val="00D24201"/>
    <w:rsid w:val="00D2533A"/>
    <w:rsid w:val="00D25CDD"/>
    <w:rsid w:val="00D26809"/>
    <w:rsid w:val="00D275CC"/>
    <w:rsid w:val="00D27715"/>
    <w:rsid w:val="00D27720"/>
    <w:rsid w:val="00D27CC6"/>
    <w:rsid w:val="00D31D47"/>
    <w:rsid w:val="00D32A60"/>
    <w:rsid w:val="00D33AAE"/>
    <w:rsid w:val="00D342AE"/>
    <w:rsid w:val="00D346ED"/>
    <w:rsid w:val="00D368B9"/>
    <w:rsid w:val="00D370BE"/>
    <w:rsid w:val="00D402D9"/>
    <w:rsid w:val="00D404DB"/>
    <w:rsid w:val="00D42741"/>
    <w:rsid w:val="00D43E75"/>
    <w:rsid w:val="00D45468"/>
    <w:rsid w:val="00D46018"/>
    <w:rsid w:val="00D50C5E"/>
    <w:rsid w:val="00D5131A"/>
    <w:rsid w:val="00D51933"/>
    <w:rsid w:val="00D51F24"/>
    <w:rsid w:val="00D52517"/>
    <w:rsid w:val="00D543B0"/>
    <w:rsid w:val="00D54E2F"/>
    <w:rsid w:val="00D55385"/>
    <w:rsid w:val="00D56800"/>
    <w:rsid w:val="00D61441"/>
    <w:rsid w:val="00D61F03"/>
    <w:rsid w:val="00D6214B"/>
    <w:rsid w:val="00D6220E"/>
    <w:rsid w:val="00D6458A"/>
    <w:rsid w:val="00D6693E"/>
    <w:rsid w:val="00D67D11"/>
    <w:rsid w:val="00D67DC4"/>
    <w:rsid w:val="00D712C9"/>
    <w:rsid w:val="00D73137"/>
    <w:rsid w:val="00D74C38"/>
    <w:rsid w:val="00D754E2"/>
    <w:rsid w:val="00D7564C"/>
    <w:rsid w:val="00D7574E"/>
    <w:rsid w:val="00D75D2F"/>
    <w:rsid w:val="00D7626C"/>
    <w:rsid w:val="00D767FB"/>
    <w:rsid w:val="00D77272"/>
    <w:rsid w:val="00D805D9"/>
    <w:rsid w:val="00D82ED6"/>
    <w:rsid w:val="00D8398F"/>
    <w:rsid w:val="00D83EE8"/>
    <w:rsid w:val="00D848B2"/>
    <w:rsid w:val="00D84DA4"/>
    <w:rsid w:val="00D85D26"/>
    <w:rsid w:val="00D85EB4"/>
    <w:rsid w:val="00D86E22"/>
    <w:rsid w:val="00D92EBC"/>
    <w:rsid w:val="00D93C10"/>
    <w:rsid w:val="00D94E2D"/>
    <w:rsid w:val="00D95BFC"/>
    <w:rsid w:val="00D96670"/>
    <w:rsid w:val="00DA1A98"/>
    <w:rsid w:val="00DA27CE"/>
    <w:rsid w:val="00DA307F"/>
    <w:rsid w:val="00DA38B4"/>
    <w:rsid w:val="00DA412E"/>
    <w:rsid w:val="00DA4B22"/>
    <w:rsid w:val="00DA4C92"/>
    <w:rsid w:val="00DA5358"/>
    <w:rsid w:val="00DA5926"/>
    <w:rsid w:val="00DA59C3"/>
    <w:rsid w:val="00DA66D4"/>
    <w:rsid w:val="00DA7B55"/>
    <w:rsid w:val="00DA7C2A"/>
    <w:rsid w:val="00DB142D"/>
    <w:rsid w:val="00DB3ACD"/>
    <w:rsid w:val="00DB5A96"/>
    <w:rsid w:val="00DC03EB"/>
    <w:rsid w:val="00DC07C2"/>
    <w:rsid w:val="00DC0D9A"/>
    <w:rsid w:val="00DC253D"/>
    <w:rsid w:val="00DC3DEB"/>
    <w:rsid w:val="00DC4EB5"/>
    <w:rsid w:val="00DC5FCA"/>
    <w:rsid w:val="00DC7905"/>
    <w:rsid w:val="00DD0213"/>
    <w:rsid w:val="00DD0D59"/>
    <w:rsid w:val="00DD0F5C"/>
    <w:rsid w:val="00DD2D0A"/>
    <w:rsid w:val="00DD3F6F"/>
    <w:rsid w:val="00DD44E6"/>
    <w:rsid w:val="00DD53B7"/>
    <w:rsid w:val="00DD6CEF"/>
    <w:rsid w:val="00DD6FC2"/>
    <w:rsid w:val="00DD6FDF"/>
    <w:rsid w:val="00DD716C"/>
    <w:rsid w:val="00DD7B28"/>
    <w:rsid w:val="00DE0410"/>
    <w:rsid w:val="00DE1A5D"/>
    <w:rsid w:val="00DE254F"/>
    <w:rsid w:val="00DE4960"/>
    <w:rsid w:val="00DE626D"/>
    <w:rsid w:val="00DE67E8"/>
    <w:rsid w:val="00DF0789"/>
    <w:rsid w:val="00DF09BA"/>
    <w:rsid w:val="00DF1173"/>
    <w:rsid w:val="00DF19D8"/>
    <w:rsid w:val="00DF30D4"/>
    <w:rsid w:val="00DF339A"/>
    <w:rsid w:val="00DF5F1C"/>
    <w:rsid w:val="00DF623D"/>
    <w:rsid w:val="00DF7171"/>
    <w:rsid w:val="00DF74C2"/>
    <w:rsid w:val="00DF7C98"/>
    <w:rsid w:val="00E00A6B"/>
    <w:rsid w:val="00E00CBD"/>
    <w:rsid w:val="00E01C01"/>
    <w:rsid w:val="00E01D8E"/>
    <w:rsid w:val="00E01EE7"/>
    <w:rsid w:val="00E02495"/>
    <w:rsid w:val="00E02B0A"/>
    <w:rsid w:val="00E03F78"/>
    <w:rsid w:val="00E040D0"/>
    <w:rsid w:val="00E045D0"/>
    <w:rsid w:val="00E04662"/>
    <w:rsid w:val="00E05A5A"/>
    <w:rsid w:val="00E10700"/>
    <w:rsid w:val="00E110A6"/>
    <w:rsid w:val="00E11E18"/>
    <w:rsid w:val="00E12D3A"/>
    <w:rsid w:val="00E1418D"/>
    <w:rsid w:val="00E1445F"/>
    <w:rsid w:val="00E1465A"/>
    <w:rsid w:val="00E15060"/>
    <w:rsid w:val="00E152A2"/>
    <w:rsid w:val="00E15354"/>
    <w:rsid w:val="00E16897"/>
    <w:rsid w:val="00E16B99"/>
    <w:rsid w:val="00E1783B"/>
    <w:rsid w:val="00E179B0"/>
    <w:rsid w:val="00E2000E"/>
    <w:rsid w:val="00E21E24"/>
    <w:rsid w:val="00E22170"/>
    <w:rsid w:val="00E22B3C"/>
    <w:rsid w:val="00E22D19"/>
    <w:rsid w:val="00E22FB7"/>
    <w:rsid w:val="00E257EE"/>
    <w:rsid w:val="00E25B5F"/>
    <w:rsid w:val="00E26077"/>
    <w:rsid w:val="00E276A5"/>
    <w:rsid w:val="00E3198A"/>
    <w:rsid w:val="00E31B86"/>
    <w:rsid w:val="00E32A08"/>
    <w:rsid w:val="00E32E26"/>
    <w:rsid w:val="00E32FDC"/>
    <w:rsid w:val="00E3451B"/>
    <w:rsid w:val="00E36E29"/>
    <w:rsid w:val="00E36FE2"/>
    <w:rsid w:val="00E37DC9"/>
    <w:rsid w:val="00E418AD"/>
    <w:rsid w:val="00E428F6"/>
    <w:rsid w:val="00E43CAD"/>
    <w:rsid w:val="00E44039"/>
    <w:rsid w:val="00E443D3"/>
    <w:rsid w:val="00E45C97"/>
    <w:rsid w:val="00E4604E"/>
    <w:rsid w:val="00E47949"/>
    <w:rsid w:val="00E52083"/>
    <w:rsid w:val="00E525A9"/>
    <w:rsid w:val="00E546C4"/>
    <w:rsid w:val="00E56F95"/>
    <w:rsid w:val="00E60EBE"/>
    <w:rsid w:val="00E6293B"/>
    <w:rsid w:val="00E63C63"/>
    <w:rsid w:val="00E645D8"/>
    <w:rsid w:val="00E707F0"/>
    <w:rsid w:val="00E71FCA"/>
    <w:rsid w:val="00E735BB"/>
    <w:rsid w:val="00E749A4"/>
    <w:rsid w:val="00E77471"/>
    <w:rsid w:val="00E815A6"/>
    <w:rsid w:val="00E830F0"/>
    <w:rsid w:val="00E841B0"/>
    <w:rsid w:val="00E85DE1"/>
    <w:rsid w:val="00E86335"/>
    <w:rsid w:val="00E86E5F"/>
    <w:rsid w:val="00E9066B"/>
    <w:rsid w:val="00E92A27"/>
    <w:rsid w:val="00E92B39"/>
    <w:rsid w:val="00E92DB6"/>
    <w:rsid w:val="00E93155"/>
    <w:rsid w:val="00E9384B"/>
    <w:rsid w:val="00E94E17"/>
    <w:rsid w:val="00E95AEC"/>
    <w:rsid w:val="00E96983"/>
    <w:rsid w:val="00E973B0"/>
    <w:rsid w:val="00EA0CD2"/>
    <w:rsid w:val="00EA191F"/>
    <w:rsid w:val="00EA1B09"/>
    <w:rsid w:val="00EA2508"/>
    <w:rsid w:val="00EA2AFD"/>
    <w:rsid w:val="00EA3122"/>
    <w:rsid w:val="00EA4AF8"/>
    <w:rsid w:val="00EA545A"/>
    <w:rsid w:val="00EA63E7"/>
    <w:rsid w:val="00EA7DBA"/>
    <w:rsid w:val="00EB00E7"/>
    <w:rsid w:val="00EB1270"/>
    <w:rsid w:val="00EB1764"/>
    <w:rsid w:val="00EB1B1A"/>
    <w:rsid w:val="00EB46F6"/>
    <w:rsid w:val="00EB46F7"/>
    <w:rsid w:val="00EB4FA1"/>
    <w:rsid w:val="00EB6EC7"/>
    <w:rsid w:val="00EB72BE"/>
    <w:rsid w:val="00EB75E3"/>
    <w:rsid w:val="00EB75E7"/>
    <w:rsid w:val="00EB78D2"/>
    <w:rsid w:val="00EC0DDE"/>
    <w:rsid w:val="00EC174D"/>
    <w:rsid w:val="00EC1CC3"/>
    <w:rsid w:val="00EC1DC7"/>
    <w:rsid w:val="00EC32FF"/>
    <w:rsid w:val="00EC3DB4"/>
    <w:rsid w:val="00EC4708"/>
    <w:rsid w:val="00EC59AC"/>
    <w:rsid w:val="00EC7716"/>
    <w:rsid w:val="00ED07C2"/>
    <w:rsid w:val="00ED128C"/>
    <w:rsid w:val="00ED14A5"/>
    <w:rsid w:val="00ED1805"/>
    <w:rsid w:val="00ED31EF"/>
    <w:rsid w:val="00ED3214"/>
    <w:rsid w:val="00ED4020"/>
    <w:rsid w:val="00ED4796"/>
    <w:rsid w:val="00ED59A5"/>
    <w:rsid w:val="00ED607D"/>
    <w:rsid w:val="00ED61B4"/>
    <w:rsid w:val="00EE15FC"/>
    <w:rsid w:val="00EE2E39"/>
    <w:rsid w:val="00EE3BB5"/>
    <w:rsid w:val="00EE4534"/>
    <w:rsid w:val="00EE4BCD"/>
    <w:rsid w:val="00EE4D94"/>
    <w:rsid w:val="00EE762B"/>
    <w:rsid w:val="00EE7AA8"/>
    <w:rsid w:val="00EE7F9A"/>
    <w:rsid w:val="00EF03D7"/>
    <w:rsid w:val="00EF0E88"/>
    <w:rsid w:val="00EF1092"/>
    <w:rsid w:val="00EF2903"/>
    <w:rsid w:val="00EF56E2"/>
    <w:rsid w:val="00EF5C72"/>
    <w:rsid w:val="00EF5F44"/>
    <w:rsid w:val="00EF6986"/>
    <w:rsid w:val="00F00521"/>
    <w:rsid w:val="00F00D94"/>
    <w:rsid w:val="00F0104A"/>
    <w:rsid w:val="00F018DC"/>
    <w:rsid w:val="00F01EFA"/>
    <w:rsid w:val="00F02F54"/>
    <w:rsid w:val="00F03A43"/>
    <w:rsid w:val="00F03E12"/>
    <w:rsid w:val="00F03E49"/>
    <w:rsid w:val="00F042B0"/>
    <w:rsid w:val="00F0643E"/>
    <w:rsid w:val="00F06A28"/>
    <w:rsid w:val="00F07AC9"/>
    <w:rsid w:val="00F07CBC"/>
    <w:rsid w:val="00F11FC7"/>
    <w:rsid w:val="00F12B79"/>
    <w:rsid w:val="00F1690A"/>
    <w:rsid w:val="00F20509"/>
    <w:rsid w:val="00F20A8D"/>
    <w:rsid w:val="00F21C89"/>
    <w:rsid w:val="00F22368"/>
    <w:rsid w:val="00F23562"/>
    <w:rsid w:val="00F256CC"/>
    <w:rsid w:val="00F260B8"/>
    <w:rsid w:val="00F26CF7"/>
    <w:rsid w:val="00F315B7"/>
    <w:rsid w:val="00F319A8"/>
    <w:rsid w:val="00F3202B"/>
    <w:rsid w:val="00F320EB"/>
    <w:rsid w:val="00F3273A"/>
    <w:rsid w:val="00F359BA"/>
    <w:rsid w:val="00F35BC1"/>
    <w:rsid w:val="00F35C1A"/>
    <w:rsid w:val="00F36584"/>
    <w:rsid w:val="00F365B7"/>
    <w:rsid w:val="00F37168"/>
    <w:rsid w:val="00F3770B"/>
    <w:rsid w:val="00F37AA8"/>
    <w:rsid w:val="00F40D00"/>
    <w:rsid w:val="00F421E0"/>
    <w:rsid w:val="00F42D26"/>
    <w:rsid w:val="00F431C6"/>
    <w:rsid w:val="00F44AA5"/>
    <w:rsid w:val="00F44AF7"/>
    <w:rsid w:val="00F45FB8"/>
    <w:rsid w:val="00F465A2"/>
    <w:rsid w:val="00F50A6D"/>
    <w:rsid w:val="00F5220D"/>
    <w:rsid w:val="00F530A8"/>
    <w:rsid w:val="00F56FF3"/>
    <w:rsid w:val="00F57675"/>
    <w:rsid w:val="00F577C9"/>
    <w:rsid w:val="00F57B7A"/>
    <w:rsid w:val="00F57DE8"/>
    <w:rsid w:val="00F610EE"/>
    <w:rsid w:val="00F615A8"/>
    <w:rsid w:val="00F642EC"/>
    <w:rsid w:val="00F64A90"/>
    <w:rsid w:val="00F6584A"/>
    <w:rsid w:val="00F65EB9"/>
    <w:rsid w:val="00F6635B"/>
    <w:rsid w:val="00F66D19"/>
    <w:rsid w:val="00F67BED"/>
    <w:rsid w:val="00F70690"/>
    <w:rsid w:val="00F70E4A"/>
    <w:rsid w:val="00F716CD"/>
    <w:rsid w:val="00F71E73"/>
    <w:rsid w:val="00F73D90"/>
    <w:rsid w:val="00F74471"/>
    <w:rsid w:val="00F74D3E"/>
    <w:rsid w:val="00F74F5E"/>
    <w:rsid w:val="00F75374"/>
    <w:rsid w:val="00F76020"/>
    <w:rsid w:val="00F77958"/>
    <w:rsid w:val="00F805CA"/>
    <w:rsid w:val="00F80829"/>
    <w:rsid w:val="00F80AC0"/>
    <w:rsid w:val="00F80C74"/>
    <w:rsid w:val="00F81544"/>
    <w:rsid w:val="00F81E46"/>
    <w:rsid w:val="00F85C84"/>
    <w:rsid w:val="00F866B5"/>
    <w:rsid w:val="00F86CFF"/>
    <w:rsid w:val="00F8761A"/>
    <w:rsid w:val="00F87BF2"/>
    <w:rsid w:val="00F91349"/>
    <w:rsid w:val="00F92B12"/>
    <w:rsid w:val="00F92D6A"/>
    <w:rsid w:val="00F930D3"/>
    <w:rsid w:val="00F947E8"/>
    <w:rsid w:val="00F976FE"/>
    <w:rsid w:val="00F97DFB"/>
    <w:rsid w:val="00FA013A"/>
    <w:rsid w:val="00FA02EE"/>
    <w:rsid w:val="00FA0C1D"/>
    <w:rsid w:val="00FA0F79"/>
    <w:rsid w:val="00FA13CE"/>
    <w:rsid w:val="00FA19A0"/>
    <w:rsid w:val="00FA271D"/>
    <w:rsid w:val="00FA2A22"/>
    <w:rsid w:val="00FA3831"/>
    <w:rsid w:val="00FA3989"/>
    <w:rsid w:val="00FA3F0F"/>
    <w:rsid w:val="00FA4B72"/>
    <w:rsid w:val="00FA523B"/>
    <w:rsid w:val="00FA54C8"/>
    <w:rsid w:val="00FA68BB"/>
    <w:rsid w:val="00FA6B43"/>
    <w:rsid w:val="00FA7351"/>
    <w:rsid w:val="00FB1016"/>
    <w:rsid w:val="00FB15A7"/>
    <w:rsid w:val="00FB1D50"/>
    <w:rsid w:val="00FB53F2"/>
    <w:rsid w:val="00FB704B"/>
    <w:rsid w:val="00FB7203"/>
    <w:rsid w:val="00FB7764"/>
    <w:rsid w:val="00FC1128"/>
    <w:rsid w:val="00FC2702"/>
    <w:rsid w:val="00FC282D"/>
    <w:rsid w:val="00FC2941"/>
    <w:rsid w:val="00FC37FA"/>
    <w:rsid w:val="00FC575F"/>
    <w:rsid w:val="00FC71AF"/>
    <w:rsid w:val="00FD090E"/>
    <w:rsid w:val="00FD0AC9"/>
    <w:rsid w:val="00FD0BB5"/>
    <w:rsid w:val="00FD152C"/>
    <w:rsid w:val="00FD207F"/>
    <w:rsid w:val="00FD2B9F"/>
    <w:rsid w:val="00FD3753"/>
    <w:rsid w:val="00FD3E22"/>
    <w:rsid w:val="00FD49BF"/>
    <w:rsid w:val="00FD4D07"/>
    <w:rsid w:val="00FD5948"/>
    <w:rsid w:val="00FD60C5"/>
    <w:rsid w:val="00FD75A0"/>
    <w:rsid w:val="00FD774B"/>
    <w:rsid w:val="00FE0286"/>
    <w:rsid w:val="00FE0B18"/>
    <w:rsid w:val="00FE0B26"/>
    <w:rsid w:val="00FE230D"/>
    <w:rsid w:val="00FE2CFA"/>
    <w:rsid w:val="00FE2DAE"/>
    <w:rsid w:val="00FE3B0C"/>
    <w:rsid w:val="00FE3B64"/>
    <w:rsid w:val="00FE62BA"/>
    <w:rsid w:val="00FE6360"/>
    <w:rsid w:val="00FE64D4"/>
    <w:rsid w:val="00FE66D6"/>
    <w:rsid w:val="00FF00E8"/>
    <w:rsid w:val="00FF18D5"/>
    <w:rsid w:val="00FF21A4"/>
    <w:rsid w:val="00FF2895"/>
    <w:rsid w:val="00FF3744"/>
    <w:rsid w:val="00FF510B"/>
    <w:rsid w:val="00FF5BD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2E5EA"/>
  <w15:docId w15:val="{57E1ACA3-186E-4FB7-82F8-1D90909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C3"/>
    <w:rPr>
      <w:sz w:val="24"/>
      <w:szCs w:val="24"/>
    </w:rPr>
  </w:style>
  <w:style w:type="paragraph" w:styleId="Heading1">
    <w:name w:val="heading 1"/>
    <w:aliases w:val="rozdzial,1 ghost,g,ghost,h1,Part,Level 1 Topic Heading,TituloApartado,H1,título 1,co,Heading apps,Head1,l1,Heading 1- SBC,Class Heading,1,heading1,Se...,Section Heading,ASAPHeading 1,Heading 1a,Form Title,‹berschrift 1,Attribute Heading 1,H11"/>
    <w:basedOn w:val="Normal"/>
    <w:next w:val="Normal"/>
    <w:link w:val="Heading1Char"/>
    <w:uiPriority w:val="99"/>
    <w:qFormat/>
    <w:rsid w:val="00C30A84"/>
    <w:pPr>
      <w:keepNext/>
      <w:numPr>
        <w:numId w:val="1"/>
      </w:numPr>
      <w:spacing w:before="120" w:after="120"/>
      <w:outlineLvl w:val="0"/>
    </w:pPr>
    <w:rPr>
      <w:rFonts w:ascii="Arial Bold" w:hAnsi="Arial Bold"/>
      <w:b/>
      <w:bCs/>
      <w:sz w:val="40"/>
      <w:szCs w:val="36"/>
    </w:rPr>
  </w:style>
  <w:style w:type="paragraph" w:styleId="Heading2">
    <w:name w:val="heading 2"/>
    <w:aliases w:val="H2,DELL 2 STS,h2,Major,heading 2,sub-sect,Subhead A,2 headline,h,Heading 2 Hidden,ClassHeading,2zaid2,2nd level,Titre3,Module Name,HD2,Heading 2rh,Header 2,Reset numbering,B.2 Heading 2,A.1 Heading 2,H2-Heading 2,l2,Header2,22,heading2,list2"/>
    <w:basedOn w:val="Normal"/>
    <w:next w:val="Normal"/>
    <w:link w:val="Heading2Char"/>
    <w:uiPriority w:val="99"/>
    <w:qFormat/>
    <w:rsid w:val="00CD1CE1"/>
    <w:pPr>
      <w:keepNext/>
      <w:numPr>
        <w:ilvl w:val="1"/>
        <w:numId w:val="1"/>
      </w:numPr>
      <w:spacing w:before="120" w:after="240"/>
      <w:outlineLvl w:val="1"/>
    </w:pPr>
    <w:rPr>
      <w:rFonts w:ascii="Arial Bold" w:hAnsi="Arial Bold"/>
      <w:b/>
      <w:bCs/>
      <w:i/>
      <w:iCs/>
      <w:sz w:val="28"/>
      <w:szCs w:val="40"/>
    </w:rPr>
  </w:style>
  <w:style w:type="paragraph" w:styleId="Heading3">
    <w:name w:val="heading 3"/>
    <w:aliases w:val="heading 3,Headline,h3,h3 sub heading,Section,heading3,3,sub-sub,Subhead B,l3,CT,LetHead3,Normal Heading 3,MisHead3,Normalhead3,3 bullet,b,2,H3,TítuloSubSubApartado,título 3,1.2.3.,Map title,Heading 3 - SBC,Level 3,Minor1,Prop-npl Heading 3,Mi"/>
    <w:basedOn w:val="Normal"/>
    <w:next w:val="Normal"/>
    <w:link w:val="Heading3Char"/>
    <w:uiPriority w:val="99"/>
    <w:qFormat/>
    <w:rsid w:val="00832919"/>
    <w:pPr>
      <w:keepNext/>
      <w:numPr>
        <w:ilvl w:val="2"/>
        <w:numId w:val="1"/>
      </w:numPr>
      <w:jc w:val="lowKashida"/>
      <w:outlineLvl w:val="2"/>
    </w:pPr>
    <w:rPr>
      <w:rFonts w:ascii="Arial" w:hAnsi="Arial"/>
      <w:b/>
      <w:bCs/>
      <w:i/>
      <w:iCs/>
    </w:rPr>
  </w:style>
  <w:style w:type="paragraph" w:styleId="Heading4">
    <w:name w:val="heading 4"/>
    <w:aliases w:val="h4,Map Title,dash,H4,Ref Heading 1,rh1,Heading sql,Heading 4 - SBC,Te,l4,SC-Heading 4,heading 4,Req,Subsection,PA Micro Section,Sub-Minor,Appendices,Schedules,Sub-Minor1,Appendices1,Schedules1,Level 2 - a,DELL 4 STS,4 dash,d"/>
    <w:basedOn w:val="Normal"/>
    <w:next w:val="Normal"/>
    <w:link w:val="Heading4Char"/>
    <w:qFormat/>
    <w:rsid w:val="00C3205E"/>
    <w:pPr>
      <w:keepNext/>
      <w:numPr>
        <w:ilvl w:val="3"/>
        <w:numId w:val="1"/>
      </w:numPr>
      <w:outlineLvl w:val="3"/>
    </w:pPr>
    <w:rPr>
      <w:rFonts w:ascii="Arial Bold" w:hAnsi="Arial Bold"/>
      <w:b/>
      <w:bCs/>
      <w:smallCaps/>
    </w:rPr>
  </w:style>
  <w:style w:type="paragraph" w:styleId="Heading5">
    <w:name w:val="heading 5"/>
    <w:aliases w:val="H5,5,h5,bullet list,H5-Heading 5,l5,heading5,Heading5,H5-Heading 5&#10;,heading 5,h51,H51,51,H5-Heading 51,Heading51,l51,heading51,H5-Heading 5&#10;1,heading 51,h52,H52,52,H5-Heading 52,Heading52,l52,heading52,H5-Heading 5&#10;2,heading 52,h511,H511,511,s"/>
    <w:basedOn w:val="Normal"/>
    <w:next w:val="Normal"/>
    <w:link w:val="Heading5Char"/>
    <w:qFormat/>
    <w:rsid w:val="00BA6A59"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aliases w:val="H6,6,Requirement,h6,H61,61,h61,Requirement1,H62,62,h62,H611,611,h611,Requirement11,H63,63,h63,Requirement3,H64,64,h64,Requirement4,H65,65,h65,Requirement5,H621,621,h621,Requirement21,H631,631,h631,Requirement31,H641,641,h641,H66,H67,66,h66,612"/>
    <w:basedOn w:val="Normal"/>
    <w:next w:val="Normal"/>
    <w:link w:val="Heading6Char"/>
    <w:uiPriority w:val="9"/>
    <w:qFormat/>
    <w:locked/>
    <w:rsid w:val="0014664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7,ExhibitTitle,st,heading7,req3,71,ExhibitTitle1,st1,Objective1,heading71,req31,72,ExhibitTitle2,st2,Objective2,heading72,req32,711,ExhibitTitle11,st11,Objective11,heading711,req311,73,ExhibitTitle3,st3,Objective3,heading73,req33,74,Appendix-L"/>
    <w:basedOn w:val="Normal"/>
    <w:next w:val="Normal"/>
    <w:link w:val="Heading7Char"/>
    <w:qFormat/>
    <w:locked/>
    <w:rsid w:val="0014664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aliases w:val="8,FigureTitle,Condition,requirement,req2,req,81,FigureTitle1,Condition1,requirement1,req21,req4,82,FigureTitle2,Condition2,requirement2,req22,req5,811,FigureTitle11,Condition11,requirement11,req211,req41,83,FigureTitle3,Condition3,requirement3"/>
    <w:basedOn w:val="Normal"/>
    <w:next w:val="Normal"/>
    <w:link w:val="Heading8Char"/>
    <w:qFormat/>
    <w:rsid w:val="007855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9,Cond'l Reqt.,rb,req bullet,req1,91,TableTitle1,Cond'l Reqt.1,rb1,req bullet1,req11,92,TableTitle2,Cond'l Reqt.2,rb2,req bullet2,req12,911,TableTitle11,Cond'l Reqt.11,rb11,req bullet11,req111,93,TableTitle3,Cond'l Reqt.3,rb3,req13,App Heading"/>
    <w:basedOn w:val="Normal"/>
    <w:next w:val="Normal"/>
    <w:link w:val="Heading9Char"/>
    <w:qFormat/>
    <w:locked/>
    <w:rsid w:val="0014664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ozdzial Char,1 ghost Char,g Char,ghost Char,h1 Char,Part Char,Level 1 Topic Heading Char,TituloApartado Char,H1 Char,título 1 Char,co Char,Heading apps Char,Head1 Char,l1 Char,Heading 1- SBC Char,Class Heading Char,1 Char,heading1 Char"/>
    <w:basedOn w:val="DefaultParagraphFont"/>
    <w:link w:val="Heading1"/>
    <w:uiPriority w:val="99"/>
    <w:locked/>
    <w:rsid w:val="00C30A84"/>
    <w:rPr>
      <w:rFonts w:ascii="Arial Bold" w:hAnsi="Arial Bold"/>
      <w:b/>
      <w:bCs/>
      <w:sz w:val="40"/>
      <w:szCs w:val="36"/>
    </w:rPr>
  </w:style>
  <w:style w:type="character" w:customStyle="1" w:styleId="Heading2Char">
    <w:name w:val="Heading 2 Char"/>
    <w:aliases w:val="H2 Char,DELL 2 STS Char,h2 Char,Major Char,heading 2 Char,sub-sect Char,Subhead A Char,2 headline Char,h Char,Heading 2 Hidden Char,ClassHeading Char,2zaid2 Char,2nd level Char,Titre3 Char,Module Name Char,HD2 Char,Heading 2rh Char"/>
    <w:basedOn w:val="DefaultParagraphFont"/>
    <w:link w:val="Heading2"/>
    <w:uiPriority w:val="99"/>
    <w:locked/>
    <w:rsid w:val="00CD1CE1"/>
    <w:rPr>
      <w:rFonts w:ascii="Arial Bold" w:hAnsi="Arial Bold"/>
      <w:b/>
      <w:bCs/>
      <w:i/>
      <w:iCs/>
      <w:sz w:val="28"/>
      <w:szCs w:val="40"/>
    </w:rPr>
  </w:style>
  <w:style w:type="character" w:customStyle="1" w:styleId="Heading3Char">
    <w:name w:val="Heading 3 Char"/>
    <w:aliases w:val="heading 3 Char,Headline Char,h3 Char,h3 sub heading Char,Section Char,heading3 Char,3 Char,sub-sub Char,Subhead B Char,l3 Char,CT Char,LetHead3 Char,Normal Heading 3 Char,MisHead3 Char,Normalhead3 Char,3 bullet Char,b Char,2 Char,H3 Char"/>
    <w:basedOn w:val="DefaultParagraphFont"/>
    <w:link w:val="Heading3"/>
    <w:uiPriority w:val="99"/>
    <w:locked/>
    <w:rsid w:val="00832919"/>
    <w:rPr>
      <w:rFonts w:ascii="Arial" w:hAnsi="Arial"/>
      <w:b/>
      <w:bCs/>
      <w:i/>
      <w:iCs/>
      <w:sz w:val="24"/>
      <w:szCs w:val="24"/>
    </w:rPr>
  </w:style>
  <w:style w:type="character" w:customStyle="1" w:styleId="Heading4Char">
    <w:name w:val="Heading 4 Char"/>
    <w:aliases w:val="h4 Char,Map Title Char,dash Char,H4 Char,Ref Heading 1 Char,rh1 Char,Heading sql Char,Heading 4 - SBC Char,Te Char,l4 Char,SC-Heading 4 Char,heading 4 Char,Req Char,Subsection Char,PA Micro Section Char,Sub-Minor Char,Appendices Char"/>
    <w:basedOn w:val="DefaultParagraphFont"/>
    <w:link w:val="Heading4"/>
    <w:locked/>
    <w:rsid w:val="00C3205E"/>
    <w:rPr>
      <w:rFonts w:ascii="Arial Bold" w:hAnsi="Arial Bold"/>
      <w:b/>
      <w:bCs/>
      <w:smallCaps/>
      <w:sz w:val="24"/>
      <w:szCs w:val="24"/>
    </w:rPr>
  </w:style>
  <w:style w:type="character" w:customStyle="1" w:styleId="Heading5Char">
    <w:name w:val="Heading 5 Char"/>
    <w:aliases w:val="H5 Char,5 Char,h5 Char,bullet list Char,H5-Heading 5 Char,l5 Char,heading5 Char,Heading5 Char,H5-Heading 5&#10; Char,heading 5 Char,h51 Char,H51 Char,51 Char,H5-Heading 51 Char,Heading51 Char,l51 Char,heading51 Char,H5-Heading 5&#10;1 Char,s Char"/>
    <w:basedOn w:val="DefaultParagraphFont"/>
    <w:link w:val="Heading5"/>
    <w:locked/>
    <w:rsid w:val="00A67663"/>
    <w:rPr>
      <w:b/>
      <w:bCs/>
      <w:sz w:val="24"/>
      <w:szCs w:val="24"/>
    </w:rPr>
  </w:style>
  <w:style w:type="character" w:customStyle="1" w:styleId="Heading6Char">
    <w:name w:val="Heading 6 Char"/>
    <w:aliases w:val="H6 Char,6 Char,Requirement Char,h6 Char,H61 Char,61 Char,h61 Char,Requirement1 Char,H62 Char,62 Char,h62 Char,H611 Char,611 Char,h611 Char,Requirement11 Char,H63 Char,63 Char,h63 Char,Requirement3 Char,H64 Char,64 Char,h64 Char,H65 Char"/>
    <w:basedOn w:val="DefaultParagraphFont"/>
    <w:link w:val="Heading6"/>
    <w:uiPriority w:val="9"/>
    <w:locked/>
    <w:rsid w:val="00146649"/>
    <w:rPr>
      <w:rFonts w:ascii="Calibri" w:hAnsi="Calibri"/>
      <w:b/>
      <w:bCs/>
    </w:rPr>
  </w:style>
  <w:style w:type="character" w:customStyle="1" w:styleId="Heading7Char">
    <w:name w:val="Heading 7 Char"/>
    <w:aliases w:val="7 Char,ExhibitTitle Char,st Char,heading7 Char,req3 Char,71 Char,ExhibitTitle1 Char,st1 Char,Objective1 Char,heading71 Char,req31 Char,72 Char,ExhibitTitle2 Char,st2 Char,Objective2 Char,heading72 Char,req32 Char,711 Char,st11 Char"/>
    <w:basedOn w:val="DefaultParagraphFont"/>
    <w:link w:val="Heading7"/>
    <w:locked/>
    <w:rsid w:val="00146649"/>
    <w:rPr>
      <w:rFonts w:ascii="Calibri" w:hAnsi="Calibri"/>
      <w:sz w:val="24"/>
      <w:szCs w:val="24"/>
    </w:rPr>
  </w:style>
  <w:style w:type="character" w:customStyle="1" w:styleId="Heading8Char">
    <w:name w:val="Heading 8 Char"/>
    <w:aliases w:val="8 Char,FigureTitle Char,Condition Char,requirement Char,req2 Char,req Char,81 Char,FigureTitle1 Char,Condition1 Char,requirement1 Char,req21 Char,req4 Char,82 Char,FigureTitle2 Char,Condition2 Char,requirement2 Char,req22 Char,req5 Char"/>
    <w:basedOn w:val="DefaultParagraphFont"/>
    <w:link w:val="Heading8"/>
    <w:locked/>
    <w:rsid w:val="00A67663"/>
    <w:rPr>
      <w:i/>
      <w:iCs/>
      <w:sz w:val="24"/>
      <w:szCs w:val="24"/>
    </w:rPr>
  </w:style>
  <w:style w:type="character" w:customStyle="1" w:styleId="Heading9Char">
    <w:name w:val="Heading 9 Char"/>
    <w:aliases w:val="9 Char,Cond'l Reqt. Char,rb Char,req bullet Char,req1 Char,91 Char,TableTitle1 Char,Cond'l Reqt.1 Char,rb1 Char,req bullet1 Char,req11 Char,92 Char,TableTitle2 Char,Cond'l Reqt.2 Char,rb2 Char,req bullet2 Char,req12 Char,911 Char,93 Char"/>
    <w:basedOn w:val="DefaultParagraphFont"/>
    <w:link w:val="Heading9"/>
    <w:locked/>
    <w:rsid w:val="00146649"/>
    <w:rPr>
      <w:rFonts w:ascii="Cambria" w:hAnsi="Cambria"/>
    </w:rPr>
  </w:style>
  <w:style w:type="paragraph" w:styleId="BodyText">
    <w:name w:val="Body Text"/>
    <w:basedOn w:val="Normal"/>
    <w:link w:val="BodyTextChar"/>
    <w:uiPriority w:val="99"/>
    <w:rsid w:val="00BA6A59"/>
    <w:pPr>
      <w:jc w:val="lowKashida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7663"/>
    <w:rPr>
      <w:rFonts w:cs="Times New Roman"/>
      <w:sz w:val="24"/>
    </w:rPr>
  </w:style>
  <w:style w:type="paragraph" w:customStyle="1" w:styleId="C1">
    <w:name w:val="C1"/>
    <w:basedOn w:val="Normal"/>
    <w:uiPriority w:val="99"/>
    <w:rsid w:val="00BA6A59"/>
    <w:rPr>
      <w:bCs/>
      <w:szCs w:val="20"/>
    </w:rPr>
  </w:style>
  <w:style w:type="paragraph" w:styleId="BodyText2">
    <w:name w:val="Body Text 2"/>
    <w:basedOn w:val="Normal"/>
    <w:link w:val="BodyText2Char"/>
    <w:uiPriority w:val="99"/>
    <w:rsid w:val="00BA6A59"/>
    <w:pPr>
      <w:jc w:val="lowKashida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67663"/>
    <w:rPr>
      <w:rFonts w:cs="Times New Roman"/>
      <w:sz w:val="24"/>
    </w:rPr>
  </w:style>
  <w:style w:type="table" w:styleId="TableGrid">
    <w:name w:val="Table Grid"/>
    <w:basedOn w:val="TableNormal"/>
    <w:uiPriority w:val="39"/>
    <w:rsid w:val="005D5F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C0189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766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91D21"/>
    <w:rPr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D21"/>
    <w:rPr>
      <w:sz w:val="16"/>
      <w:szCs w:val="20"/>
    </w:rPr>
  </w:style>
  <w:style w:type="paragraph" w:styleId="NormalWeb">
    <w:name w:val="Normal (Web)"/>
    <w:basedOn w:val="Normal"/>
    <w:link w:val="NormalWebChar"/>
    <w:uiPriority w:val="99"/>
    <w:rsid w:val="0097338D"/>
    <w:pPr>
      <w:spacing w:before="100" w:beforeAutospacing="1" w:after="100" w:afterAutospacing="1"/>
    </w:pPr>
    <w:rPr>
      <w:color w:val="000000"/>
      <w:lang w:eastAsia="ar-SA"/>
    </w:rPr>
  </w:style>
  <w:style w:type="paragraph" w:customStyle="1" w:styleId="Heading1rlhead1">
    <w:name w:val="Heading 1.rlhead1"/>
    <w:basedOn w:val="Normal"/>
    <w:next w:val="Normal"/>
    <w:uiPriority w:val="99"/>
    <w:rsid w:val="00A4560A"/>
    <w:pPr>
      <w:keepNext/>
      <w:widowControl w:val="0"/>
      <w:autoSpaceDE w:val="0"/>
      <w:autoSpaceDN w:val="0"/>
      <w:jc w:val="center"/>
      <w:outlineLvl w:val="0"/>
    </w:pPr>
    <w:rPr>
      <w:szCs w:val="20"/>
    </w:rPr>
  </w:style>
  <w:style w:type="paragraph" w:customStyle="1" w:styleId="BodyText0">
    <w:name w:val="*Body Text"/>
    <w:link w:val="BodyTextChar1"/>
    <w:uiPriority w:val="99"/>
    <w:rsid w:val="0013222A"/>
    <w:pPr>
      <w:spacing w:after="200" w:line="220" w:lineRule="atLeast"/>
      <w:ind w:left="2304"/>
    </w:pPr>
    <w:rPr>
      <w:rFonts w:ascii="Arial" w:hAnsi="Arial"/>
    </w:rPr>
  </w:style>
  <w:style w:type="character" w:customStyle="1" w:styleId="BodyTextChar1">
    <w:name w:val="*Body Text Char1"/>
    <w:link w:val="BodyText0"/>
    <w:uiPriority w:val="99"/>
    <w:locked/>
    <w:rsid w:val="0013222A"/>
    <w:rPr>
      <w:rFonts w:ascii="Arial" w:hAnsi="Arial"/>
      <w:sz w:val="22"/>
      <w:lang w:val="en-US" w:eastAsia="en-US"/>
    </w:rPr>
  </w:style>
  <w:style w:type="paragraph" w:customStyle="1" w:styleId="Default">
    <w:name w:val="Default"/>
    <w:link w:val="DefaultChar"/>
    <w:rsid w:val="005528A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35">
    <w:name w:val="CM35"/>
    <w:basedOn w:val="Default"/>
    <w:next w:val="Default"/>
    <w:uiPriority w:val="99"/>
    <w:rsid w:val="00947752"/>
    <w:pPr>
      <w:spacing w:after="538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947752"/>
    <w:pPr>
      <w:spacing w:after="283"/>
    </w:pPr>
    <w:rPr>
      <w:color w:val="auto"/>
    </w:rPr>
  </w:style>
  <w:style w:type="paragraph" w:customStyle="1" w:styleId="atb10">
    <w:name w:val="atb10"/>
    <w:basedOn w:val="Normal"/>
    <w:uiPriority w:val="99"/>
    <w:rsid w:val="00C02107"/>
    <w:rPr>
      <w:rFonts w:ascii="Arial" w:hAnsi="Arial" w:cs="Traditional Arabic"/>
      <w:b/>
      <w:bCs/>
      <w:sz w:val="20"/>
      <w:szCs w:val="20"/>
      <w:lang w:eastAsia="ar-SA"/>
    </w:rPr>
  </w:style>
  <w:style w:type="paragraph" w:styleId="ListParagraph">
    <w:name w:val="List Paragraph"/>
    <w:aliases w:val="Bullet Number,lp1,Bullet 1,Use Case List Paragraph,List Paragraph1,List Paragraph11,Liste à puce - Normal,Bullet List,FooterText,Num Bullet 1,numbered,Use Case List ParagraphCxSpLast,Paragraphe de liste1,Bulletr List Paragraph,列出段落,列出段落1"/>
    <w:basedOn w:val="Normal"/>
    <w:link w:val="ListParagraphChar"/>
    <w:uiPriority w:val="34"/>
    <w:qFormat/>
    <w:rsid w:val="00C3205E"/>
    <w:pPr>
      <w:numPr>
        <w:numId w:val="2"/>
      </w:numPr>
      <w:contextualSpacing/>
    </w:pPr>
  </w:style>
  <w:style w:type="paragraph" w:styleId="TOC2">
    <w:name w:val="toc 2"/>
    <w:basedOn w:val="Normal"/>
    <w:next w:val="Normal"/>
    <w:autoRedefine/>
    <w:uiPriority w:val="39"/>
    <w:rsid w:val="000E7B66"/>
    <w:pPr>
      <w:spacing w:after="100"/>
      <w:ind w:left="240"/>
    </w:pPr>
  </w:style>
  <w:style w:type="character" w:styleId="Hyperlink">
    <w:name w:val="Hyperlink"/>
    <w:basedOn w:val="DefaultParagraphFont"/>
    <w:uiPriority w:val="99"/>
    <w:rsid w:val="000E7B66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B36ED4"/>
    <w:pPr>
      <w:jc w:val="center"/>
    </w:pPr>
    <w:rPr>
      <w:rFonts w:ascii="Arial" w:hAnsi="Arial"/>
      <w:b/>
      <w:bCs/>
      <w:sz w:val="20"/>
      <w:szCs w:val="32"/>
    </w:rPr>
  </w:style>
  <w:style w:type="paragraph" w:customStyle="1" w:styleId="1List">
    <w:name w:val="1 List"/>
    <w:link w:val="1ListChar"/>
    <w:uiPriority w:val="99"/>
    <w:rsid w:val="007C1A7F"/>
    <w:pPr>
      <w:tabs>
        <w:tab w:val="left" w:pos="1800"/>
      </w:tabs>
      <w:spacing w:before="120" w:after="120"/>
      <w:jc w:val="both"/>
    </w:pPr>
    <w:rPr>
      <w:rFonts w:ascii="Calibri" w:hAnsi="Calibri"/>
    </w:rPr>
  </w:style>
  <w:style w:type="character" w:customStyle="1" w:styleId="1ListChar">
    <w:name w:val="1 List Char"/>
    <w:link w:val="1List"/>
    <w:uiPriority w:val="99"/>
    <w:locked/>
    <w:rsid w:val="007C1A7F"/>
    <w:rPr>
      <w:rFonts w:ascii="Calibri" w:hAnsi="Calibri"/>
      <w:sz w:val="22"/>
      <w:lang w:val="en-US" w:eastAsia="en-US"/>
    </w:rPr>
  </w:style>
  <w:style w:type="paragraph" w:customStyle="1" w:styleId="NormalforHeading4">
    <w:name w:val="Normal for Heading 4"/>
    <w:basedOn w:val="Normal"/>
    <w:uiPriority w:val="99"/>
    <w:rsid w:val="007C1A7F"/>
    <w:pPr>
      <w:ind w:left="1440"/>
    </w:pPr>
    <w:rPr>
      <w:sz w:val="20"/>
      <w:lang w:eastAsia="ar-SA"/>
    </w:rPr>
  </w:style>
  <w:style w:type="paragraph" w:styleId="Header">
    <w:name w:val="header"/>
    <w:basedOn w:val="Normal"/>
    <w:link w:val="HeaderChar"/>
    <w:uiPriority w:val="99"/>
    <w:rsid w:val="00146649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6649"/>
    <w:rPr>
      <w:rFonts w:cs="Times New Roman"/>
      <w:sz w:val="24"/>
    </w:rPr>
  </w:style>
  <w:style w:type="paragraph" w:styleId="Footer">
    <w:name w:val="footer"/>
    <w:aliases w:val="ft,f"/>
    <w:basedOn w:val="Normal"/>
    <w:link w:val="FooterChar"/>
    <w:uiPriority w:val="99"/>
    <w:rsid w:val="0014664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aliases w:val="ft Char,f Char"/>
    <w:basedOn w:val="DefaultParagraphFont"/>
    <w:link w:val="Footer"/>
    <w:uiPriority w:val="99"/>
    <w:locked/>
    <w:rsid w:val="00146649"/>
    <w:rPr>
      <w:rFonts w:cs="Times New Roman"/>
      <w:sz w:val="24"/>
    </w:rPr>
  </w:style>
  <w:style w:type="paragraph" w:styleId="TOCHeading">
    <w:name w:val="TOC Heading"/>
    <w:basedOn w:val="Heading1"/>
    <w:next w:val="Normal"/>
    <w:uiPriority w:val="39"/>
    <w:qFormat/>
    <w:rsid w:val="00146649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1F5AEB"/>
    <w:pPr>
      <w:tabs>
        <w:tab w:val="left" w:pos="480"/>
        <w:tab w:val="right" w:leader="dot" w:pos="9260"/>
      </w:tabs>
    </w:pPr>
  </w:style>
  <w:style w:type="paragraph" w:styleId="TOC3">
    <w:name w:val="toc 3"/>
    <w:basedOn w:val="Normal"/>
    <w:next w:val="Normal"/>
    <w:autoRedefine/>
    <w:uiPriority w:val="39"/>
    <w:locked/>
    <w:rsid w:val="00832919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8658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6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6587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5870"/>
    <w:rPr>
      <w:rFonts w:cs="Times New Roman"/>
      <w:b/>
    </w:rPr>
  </w:style>
  <w:style w:type="character" w:customStyle="1" w:styleId="tblNChar">
    <w:name w:val="tblN Char"/>
    <w:link w:val="tblN"/>
    <w:uiPriority w:val="99"/>
    <w:locked/>
    <w:rsid w:val="006F5372"/>
  </w:style>
  <w:style w:type="paragraph" w:customStyle="1" w:styleId="tblN">
    <w:name w:val="tblN"/>
    <w:basedOn w:val="BodyText2"/>
    <w:link w:val="tblNChar"/>
    <w:uiPriority w:val="99"/>
    <w:rsid w:val="006F5372"/>
    <w:pPr>
      <w:jc w:val="both"/>
    </w:pPr>
    <w:rPr>
      <w:noProof/>
      <w:sz w:val="20"/>
    </w:rPr>
  </w:style>
  <w:style w:type="character" w:customStyle="1" w:styleId="tblWChar">
    <w:name w:val="tblW Char"/>
    <w:link w:val="tblW"/>
    <w:locked/>
    <w:rsid w:val="007E0F17"/>
    <w:rPr>
      <w:b/>
      <w:color w:val="FFFFFF"/>
    </w:rPr>
  </w:style>
  <w:style w:type="paragraph" w:customStyle="1" w:styleId="tblW">
    <w:name w:val="tblW"/>
    <w:basedOn w:val="Normal"/>
    <w:link w:val="tblWChar"/>
    <w:rsid w:val="007E0F17"/>
    <w:pPr>
      <w:jc w:val="both"/>
    </w:pPr>
    <w:rPr>
      <w:b/>
      <w:noProof/>
      <w:color w:val="FFFFFF"/>
      <w:sz w:val="20"/>
      <w:szCs w:val="20"/>
    </w:rPr>
  </w:style>
  <w:style w:type="character" w:customStyle="1" w:styleId="ListParagraphChar">
    <w:name w:val="List Paragraph Char"/>
    <w:aliases w:val="Bullet Number Char,lp1 Char,Bullet 1 Char,Use Case List Paragraph Char,List Paragraph1 Char,List Paragraph11 Char,Liste à puce - Normal Char,Bullet List Char,FooterText Char,Num Bullet 1 Char,numbered Char,Paragraphe de liste1 Char"/>
    <w:link w:val="ListParagraph"/>
    <w:uiPriority w:val="34"/>
    <w:qFormat/>
    <w:locked/>
    <w:rsid w:val="0085607C"/>
    <w:rPr>
      <w:sz w:val="24"/>
      <w:szCs w:val="24"/>
    </w:rPr>
  </w:style>
  <w:style w:type="paragraph" w:customStyle="1" w:styleId="nomral">
    <w:name w:val="nomral"/>
    <w:basedOn w:val="Normal"/>
    <w:link w:val="nomralChar"/>
    <w:uiPriority w:val="99"/>
    <w:rsid w:val="00C329D8"/>
    <w:pPr>
      <w:spacing w:after="300"/>
      <w:jc w:val="lowKashida"/>
    </w:pPr>
    <w:rPr>
      <w:b/>
      <w:bCs/>
      <w:color w:val="000000"/>
      <w:szCs w:val="20"/>
      <w:lang w:bidi="ar-JO"/>
    </w:rPr>
  </w:style>
  <w:style w:type="table" w:styleId="MediumGrid3-Accent1">
    <w:name w:val="Medium Grid 3 Accent 1"/>
    <w:basedOn w:val="TableNormal"/>
    <w:uiPriority w:val="69"/>
    <w:rsid w:val="007025E6"/>
    <w:pPr>
      <w:spacing w:before="200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nomralChar">
    <w:name w:val="nomral Char"/>
    <w:link w:val="nomral"/>
    <w:uiPriority w:val="99"/>
    <w:rsid w:val="00DA4C92"/>
    <w:rPr>
      <w:b/>
      <w:bCs/>
      <w:color w:val="000000"/>
      <w:sz w:val="24"/>
      <w:szCs w:val="20"/>
      <w:lang w:bidi="ar-JO"/>
    </w:rPr>
  </w:style>
  <w:style w:type="paragraph" w:styleId="FootnoteText">
    <w:name w:val="footnote text"/>
    <w:basedOn w:val="Normal"/>
    <w:link w:val="FootnoteTextChar"/>
    <w:semiHidden/>
    <w:locked/>
    <w:rsid w:val="00620B5C"/>
    <w:pPr>
      <w:spacing w:after="24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0B5C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locked/>
    <w:rsid w:val="00513D8F"/>
  </w:style>
  <w:style w:type="paragraph" w:customStyle="1" w:styleId="TableText">
    <w:name w:val="Table Text"/>
    <w:basedOn w:val="Normal"/>
    <w:link w:val="TableTextChar"/>
    <w:rsid w:val="00513D8F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918B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aliases w:val="Caption - Centre Graphic"/>
    <w:basedOn w:val="Normal"/>
    <w:next w:val="Normal"/>
    <w:link w:val="CaptionChar"/>
    <w:qFormat/>
    <w:locked/>
    <w:rsid w:val="00F87BF2"/>
    <w:pPr>
      <w:spacing w:before="120" w:after="120"/>
      <w:jc w:val="center"/>
    </w:pPr>
    <w:rPr>
      <w:rFonts w:eastAsia="SimSun"/>
      <w:b/>
      <w:bCs/>
      <w:noProof/>
      <w:sz w:val="20"/>
      <w:szCs w:val="20"/>
      <w:lang w:eastAsia="zh-CN"/>
    </w:rPr>
  </w:style>
  <w:style w:type="character" w:customStyle="1" w:styleId="NormalWebChar">
    <w:name w:val="Normal (Web) Char"/>
    <w:link w:val="NormalWeb"/>
    <w:uiPriority w:val="99"/>
    <w:rsid w:val="00F87BF2"/>
    <w:rPr>
      <w:color w:val="000000"/>
      <w:sz w:val="24"/>
      <w:szCs w:val="24"/>
      <w:lang w:eastAsia="ar-SA"/>
    </w:rPr>
  </w:style>
  <w:style w:type="character" w:customStyle="1" w:styleId="CaptionChar">
    <w:name w:val="Caption Char"/>
    <w:aliases w:val="Caption - Centre Graphic Char"/>
    <w:link w:val="Caption"/>
    <w:locked/>
    <w:rsid w:val="00F87BF2"/>
    <w:rPr>
      <w:rFonts w:eastAsia="SimSun"/>
      <w:b/>
      <w:bCs/>
      <w:noProof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A43F9"/>
    <w:rPr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7766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3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3FCF"/>
    <w:rPr>
      <w:sz w:val="24"/>
      <w:szCs w:val="24"/>
    </w:rPr>
  </w:style>
  <w:style w:type="paragraph" w:customStyle="1" w:styleId="tabletext0">
    <w:name w:val="tabletext"/>
    <w:basedOn w:val="Normal"/>
    <w:rsid w:val="009D5C6E"/>
    <w:rPr>
      <w:rFonts w:ascii="Calibri" w:eastAsiaTheme="minorHAnsi" w:hAnsi="Calibri" w:cs="Calibri"/>
      <w:sz w:val="22"/>
      <w:szCs w:val="22"/>
    </w:rPr>
  </w:style>
  <w:style w:type="table" w:customStyle="1" w:styleId="ListTable31">
    <w:name w:val="List Table 31"/>
    <w:basedOn w:val="TableNormal"/>
    <w:uiPriority w:val="48"/>
    <w:rsid w:val="001168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efaultChar">
    <w:name w:val="Default Char"/>
    <w:basedOn w:val="DefaultParagraphFont"/>
    <w:link w:val="Default"/>
    <w:rsid w:val="00FC2702"/>
    <w:rPr>
      <w:rFonts w:ascii="Garamond" w:hAnsi="Garamond" w:cs="Garamond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98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79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AEAB-9439-404C-9754-B6EF4076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madnan</dc:creator>
  <cp:lastModifiedBy>Ahmad Al-Oqaily</cp:lastModifiedBy>
  <cp:revision>2</cp:revision>
  <cp:lastPrinted>2021-08-25T08:42:00Z</cp:lastPrinted>
  <dcterms:created xsi:type="dcterms:W3CDTF">2025-08-08T13:16:00Z</dcterms:created>
  <dcterms:modified xsi:type="dcterms:W3CDTF">2025-08-08T13:16:00Z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4f61a2bed44e9a6d7f7dcdac5445ad39e6fca535ecd58bc54dfa3eed2a8bd52a</vt:lpwstr>
  </property>
</Properties>
</file>